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43716" w14:textId="78B8F328" w:rsidR="00491392" w:rsidRDefault="001B2819" w:rsidP="00263E12">
      <w:pPr>
        <w:keepNext/>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NHÀ TRƯỜNG THÔNG MINH</w:t>
      </w:r>
      <w:r w:rsidR="0045442F">
        <w:rPr>
          <w:rFonts w:ascii="Times New Roman" w:eastAsiaTheme="minorEastAsia" w:hAnsi="Times New Roman" w:cs="Times New Roman"/>
          <w:b/>
          <w:spacing w:val="-4"/>
          <w:w w:val="98"/>
          <w:kern w:val="32"/>
          <w:sz w:val="26"/>
          <w:szCs w:val="26"/>
          <w:lang w:eastAsia="vi-VN"/>
        </w:rPr>
        <w:t xml:space="preserve"> TẠI VIỆT NAM: CƠ HỘI </w:t>
      </w:r>
      <w:r w:rsidR="0045442F" w:rsidRPr="00AB2450">
        <w:rPr>
          <w:rFonts w:ascii="Times New Roman" w:eastAsiaTheme="minorEastAsia" w:hAnsi="Times New Roman" w:cs="Times New Roman"/>
          <w:b/>
          <w:spacing w:val="-4"/>
          <w:w w:val="98"/>
          <w:kern w:val="32"/>
          <w:sz w:val="26"/>
          <w:szCs w:val="26"/>
          <w:lang w:eastAsia="vi-VN"/>
        </w:rPr>
        <w:t>VÀ</w:t>
      </w:r>
      <w:r w:rsidR="0045442F">
        <w:rPr>
          <w:rFonts w:ascii="Times New Roman" w:eastAsiaTheme="minorEastAsia" w:hAnsi="Times New Roman" w:cs="Times New Roman"/>
          <w:b/>
          <w:spacing w:val="-4"/>
          <w:w w:val="98"/>
          <w:kern w:val="32"/>
          <w:sz w:val="26"/>
          <w:szCs w:val="26"/>
          <w:lang w:eastAsia="vi-VN"/>
        </w:rPr>
        <w:t xml:space="preserve"> THÁCH THỨC</w:t>
      </w:r>
    </w:p>
    <w:p w14:paraId="6E52E09A" w14:textId="2A0B76A2" w:rsidR="0045442F" w:rsidRPr="00491392" w:rsidRDefault="0045442F" w:rsidP="00491392">
      <w:pPr>
        <w:keepNext/>
        <w:jc w:val="center"/>
        <w:outlineLvl w:val="0"/>
        <w:rPr>
          <w:rFonts w:ascii="Times New Roman" w:eastAsiaTheme="minorEastAsia" w:hAnsi="Times New Roman" w:cs="Times New Roman"/>
          <w:b/>
          <w:spacing w:val="-4"/>
          <w:w w:val="98"/>
          <w:kern w:val="32"/>
          <w:sz w:val="26"/>
          <w:szCs w:val="26"/>
          <w:lang w:eastAsia="vi-VN"/>
        </w:rPr>
      </w:pPr>
      <w:r w:rsidRPr="0045442F">
        <w:rPr>
          <w:rFonts w:ascii="Times New Roman" w:eastAsiaTheme="minorEastAsia" w:hAnsi="Times New Roman" w:cs="Times New Roman"/>
          <w:b/>
          <w:spacing w:val="-4"/>
          <w:w w:val="98"/>
          <w:kern w:val="32"/>
          <w:sz w:val="26"/>
          <w:szCs w:val="26"/>
          <w:lang w:eastAsia="vi-VN"/>
        </w:rPr>
        <w:t xml:space="preserve">ĐỀ XUẤT GIẢI PHÁP </w:t>
      </w:r>
      <w:r w:rsidR="007B15EB">
        <w:rPr>
          <w:rFonts w:ascii="Times New Roman" w:eastAsiaTheme="minorEastAsia" w:hAnsi="Times New Roman" w:cs="Times New Roman"/>
          <w:b/>
          <w:spacing w:val="-4"/>
          <w:w w:val="98"/>
          <w:kern w:val="32"/>
          <w:sz w:val="26"/>
          <w:szCs w:val="26"/>
          <w:lang w:eastAsia="vi-VN"/>
        </w:rPr>
        <w:t>NÂNG CAO HIỆU QUẢ</w:t>
      </w:r>
      <w:r w:rsidRPr="0045442F">
        <w:rPr>
          <w:rFonts w:ascii="Times New Roman" w:eastAsiaTheme="minorEastAsia" w:hAnsi="Times New Roman" w:cs="Times New Roman"/>
          <w:b/>
          <w:spacing w:val="-4"/>
          <w:w w:val="98"/>
          <w:kern w:val="32"/>
          <w:sz w:val="26"/>
          <w:szCs w:val="26"/>
          <w:lang w:eastAsia="vi-VN"/>
        </w:rPr>
        <w:t xml:space="preserve"> NHÀ TRƯỜNG THÔNG MINH</w:t>
      </w:r>
    </w:p>
    <w:p w14:paraId="5BB7663F" w14:textId="678A3CD2" w:rsidR="00DF384F" w:rsidRDefault="00491392" w:rsidP="00491392">
      <w:pPr>
        <w:keepNext/>
        <w:jc w:val="center"/>
        <w:outlineLvl w:val="0"/>
        <w:rPr>
          <w:rFonts w:ascii="Times New Roman" w:eastAsiaTheme="minorEastAsia" w:hAnsi="Times New Roman" w:cs="Times New Roman"/>
          <w:b/>
          <w:spacing w:val="-4"/>
          <w:w w:val="98"/>
          <w:kern w:val="32"/>
          <w:sz w:val="26"/>
          <w:szCs w:val="26"/>
          <w:lang w:eastAsia="vi-VN"/>
        </w:rPr>
      </w:pPr>
      <w:r w:rsidRPr="00491392">
        <w:rPr>
          <w:rFonts w:ascii="Times New Roman" w:eastAsiaTheme="minorEastAsia" w:hAnsi="Times New Roman" w:cs="Times New Roman"/>
          <w:b/>
          <w:spacing w:val="-4"/>
          <w:w w:val="98"/>
          <w:kern w:val="32"/>
          <w:sz w:val="26"/>
          <w:szCs w:val="26"/>
          <w:lang w:eastAsia="vi-VN"/>
        </w:rPr>
        <w:t>TRƯỜNG CAO ĐẲNG LÝ TỰ TRỌNG THÀNH PHỐ HỒ CHÍ MINH</w:t>
      </w:r>
    </w:p>
    <w:p w14:paraId="792AFA03" w14:textId="6A553EEA" w:rsidR="00263E12" w:rsidRDefault="00263E12" w:rsidP="00263E12">
      <w:pPr>
        <w:keepNext/>
        <w:jc w:val="center"/>
        <w:outlineLvl w:val="0"/>
        <w:rPr>
          <w:rFonts w:ascii="Times New Roman" w:eastAsiaTheme="minorEastAsia" w:hAnsi="Times New Roman" w:cs="Times New Roman"/>
          <w:b/>
          <w:spacing w:val="-4"/>
          <w:w w:val="98"/>
          <w:kern w:val="32"/>
          <w:sz w:val="26"/>
          <w:szCs w:val="26"/>
          <w:lang w:eastAsia="vi-VN"/>
        </w:rPr>
      </w:pPr>
      <w:r w:rsidRPr="00263E12">
        <w:rPr>
          <w:rFonts w:ascii="Times New Roman" w:eastAsiaTheme="minorEastAsia" w:hAnsi="Times New Roman" w:cs="Times New Roman"/>
          <w:b/>
          <w:spacing w:val="-4"/>
          <w:w w:val="98"/>
          <w:kern w:val="32"/>
          <w:sz w:val="26"/>
          <w:szCs w:val="26"/>
          <w:lang w:eastAsia="vi-VN"/>
        </w:rPr>
        <w:t>SMART SCHOOLS</w:t>
      </w:r>
      <w:r>
        <w:rPr>
          <w:rFonts w:ascii="Times New Roman" w:eastAsiaTheme="minorEastAsia" w:hAnsi="Times New Roman" w:cs="Times New Roman"/>
          <w:b/>
          <w:spacing w:val="-4"/>
          <w:w w:val="98"/>
          <w:kern w:val="32"/>
          <w:sz w:val="26"/>
          <w:szCs w:val="26"/>
          <w:lang w:eastAsia="vi-VN"/>
        </w:rPr>
        <w:t xml:space="preserve"> </w:t>
      </w:r>
      <w:r w:rsidRPr="00263E12">
        <w:rPr>
          <w:rFonts w:ascii="Times New Roman" w:eastAsiaTheme="minorEastAsia" w:hAnsi="Times New Roman" w:cs="Times New Roman"/>
          <w:b/>
          <w:spacing w:val="-4"/>
          <w:w w:val="98"/>
          <w:kern w:val="32"/>
          <w:sz w:val="26"/>
          <w:szCs w:val="26"/>
          <w:lang w:eastAsia="vi-VN"/>
        </w:rPr>
        <w:t>IN VIETNAM: OPPORTUNITIES AND CHALLENGES</w:t>
      </w:r>
    </w:p>
    <w:p w14:paraId="0AF8554E" w14:textId="120FC2BD" w:rsidR="00263E12" w:rsidRPr="00263E12" w:rsidRDefault="00263E12" w:rsidP="00263E12">
      <w:pPr>
        <w:keepNext/>
        <w:jc w:val="center"/>
        <w:outlineLvl w:val="0"/>
        <w:rPr>
          <w:rFonts w:ascii="Times New Roman" w:eastAsiaTheme="minorEastAsia" w:hAnsi="Times New Roman" w:cs="Times New Roman"/>
          <w:b/>
          <w:spacing w:val="-4"/>
          <w:w w:val="98"/>
          <w:kern w:val="32"/>
          <w:sz w:val="26"/>
          <w:szCs w:val="26"/>
          <w:lang w:eastAsia="vi-VN"/>
        </w:rPr>
      </w:pPr>
      <w:r w:rsidRPr="00263E12">
        <w:rPr>
          <w:rFonts w:ascii="Times New Roman" w:eastAsiaTheme="minorEastAsia" w:hAnsi="Times New Roman" w:cs="Times New Roman"/>
          <w:b/>
          <w:spacing w:val="-4"/>
          <w:w w:val="98"/>
          <w:kern w:val="32"/>
          <w:sz w:val="26"/>
          <w:szCs w:val="26"/>
          <w:lang w:eastAsia="vi-VN"/>
        </w:rPr>
        <w:t xml:space="preserve">PROPOSED SOLUTIONS TO </w:t>
      </w:r>
      <w:r w:rsidR="007B15EB" w:rsidRPr="007B15EB">
        <w:rPr>
          <w:rFonts w:ascii="Times New Roman" w:eastAsiaTheme="minorEastAsia" w:hAnsi="Times New Roman" w:cs="Times New Roman"/>
          <w:b/>
          <w:spacing w:val="-4"/>
          <w:w w:val="98"/>
          <w:kern w:val="32"/>
          <w:sz w:val="26"/>
          <w:szCs w:val="26"/>
          <w:lang w:eastAsia="vi-VN"/>
        </w:rPr>
        <w:t xml:space="preserve">IMPROVE EFFICIENCY </w:t>
      </w:r>
      <w:r>
        <w:rPr>
          <w:rFonts w:ascii="Times New Roman" w:eastAsiaTheme="minorEastAsia" w:hAnsi="Times New Roman" w:cs="Times New Roman"/>
          <w:b/>
          <w:spacing w:val="-4"/>
          <w:w w:val="98"/>
          <w:kern w:val="32"/>
          <w:sz w:val="26"/>
          <w:szCs w:val="26"/>
          <w:lang w:eastAsia="vi-VN"/>
        </w:rPr>
        <w:t>SMART</w:t>
      </w:r>
      <w:r w:rsidRPr="00263E12">
        <w:rPr>
          <w:rFonts w:ascii="Times New Roman" w:eastAsiaTheme="minorEastAsia" w:hAnsi="Times New Roman" w:cs="Times New Roman"/>
          <w:b/>
          <w:spacing w:val="-4"/>
          <w:w w:val="98"/>
          <w:kern w:val="32"/>
          <w:sz w:val="26"/>
          <w:szCs w:val="26"/>
          <w:lang w:eastAsia="vi-VN"/>
        </w:rPr>
        <w:t xml:space="preserve"> SCHOOL</w:t>
      </w:r>
      <w:r w:rsidR="007B15EB">
        <w:rPr>
          <w:rFonts w:ascii="Times New Roman" w:eastAsiaTheme="minorEastAsia" w:hAnsi="Times New Roman" w:cs="Times New Roman"/>
          <w:b/>
          <w:spacing w:val="-4"/>
          <w:w w:val="98"/>
          <w:kern w:val="32"/>
          <w:sz w:val="26"/>
          <w:szCs w:val="26"/>
          <w:lang w:eastAsia="vi-VN"/>
        </w:rPr>
        <w:t xml:space="preserve"> IN</w:t>
      </w:r>
    </w:p>
    <w:p w14:paraId="3D4C2B77" w14:textId="73ED3CA4" w:rsidR="00263E12" w:rsidRDefault="00263E12" w:rsidP="00263E12">
      <w:pPr>
        <w:keepNext/>
        <w:jc w:val="center"/>
        <w:outlineLvl w:val="0"/>
        <w:rPr>
          <w:rFonts w:ascii="Times New Roman" w:eastAsiaTheme="minorEastAsia" w:hAnsi="Times New Roman" w:cs="Times New Roman"/>
          <w:b/>
          <w:spacing w:val="-4"/>
          <w:w w:val="98"/>
          <w:kern w:val="32"/>
          <w:sz w:val="26"/>
          <w:szCs w:val="26"/>
          <w:lang w:eastAsia="vi-VN"/>
        </w:rPr>
      </w:pPr>
      <w:r w:rsidRPr="00263E12">
        <w:rPr>
          <w:rFonts w:ascii="Times New Roman" w:eastAsiaTheme="minorEastAsia" w:hAnsi="Times New Roman" w:cs="Times New Roman"/>
          <w:b/>
          <w:spacing w:val="-4"/>
          <w:w w:val="98"/>
          <w:kern w:val="32"/>
          <w:sz w:val="26"/>
          <w:szCs w:val="26"/>
          <w:lang w:eastAsia="vi-VN"/>
        </w:rPr>
        <w:t>LY TU TRONG COLLEGE HO CHI MINH CITY</w:t>
      </w:r>
    </w:p>
    <w:p w14:paraId="4913F4FF" w14:textId="77777777" w:rsidR="003E0449" w:rsidRPr="004B463F" w:rsidRDefault="003E0449" w:rsidP="008137CB">
      <w:pPr>
        <w:widowControl w:val="0"/>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4B463F" w:rsidRPr="004B463F" w14:paraId="539E10CF" w14:textId="77777777" w:rsidTr="00EB771F">
        <w:tc>
          <w:tcPr>
            <w:tcW w:w="2552" w:type="dxa"/>
            <w:vAlign w:val="center"/>
          </w:tcPr>
          <w:p w14:paraId="1DAAA4BE" w14:textId="77777777" w:rsidR="0032180B" w:rsidRPr="004B463F" w:rsidRDefault="00491392" w:rsidP="00EB771F">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Tất Thắng</w:t>
            </w:r>
            <w:r w:rsidR="005D7002" w:rsidRPr="004B463F">
              <w:rPr>
                <w:rFonts w:ascii="Times New Roman" w:hAnsi="Times New Roman" w:cs="Times New Roman"/>
                <w:b/>
                <w:spacing w:val="-4"/>
                <w:w w:val="98"/>
                <w:sz w:val="21"/>
                <w:szCs w:val="26"/>
                <w:vertAlign w:val="superscript"/>
              </w:rPr>
              <w:t>1</w:t>
            </w:r>
            <w:r w:rsidR="0032180B" w:rsidRPr="004B463F">
              <w:rPr>
                <w:rFonts w:ascii="Times New Roman" w:hAnsi="Times New Roman" w:cs="Times New Roman"/>
                <w:b/>
                <w:spacing w:val="-4"/>
                <w:w w:val="98"/>
                <w:sz w:val="21"/>
                <w:szCs w:val="26"/>
              </w:rPr>
              <w:t xml:space="preserve"> </w:t>
            </w:r>
          </w:p>
        </w:tc>
        <w:tc>
          <w:tcPr>
            <w:tcW w:w="281" w:type="dxa"/>
            <w:vMerge w:val="restart"/>
            <w:vAlign w:val="center"/>
          </w:tcPr>
          <w:p w14:paraId="367ED927" w14:textId="77777777" w:rsidR="0032180B" w:rsidRPr="004B463F" w:rsidRDefault="0032180B" w:rsidP="00B95DB8">
            <w:pPr>
              <w:spacing w:before="40"/>
              <w:rPr>
                <w:rFonts w:ascii="Times New Roman" w:hAnsi="Times New Roman" w:cs="Times New Roman"/>
                <w:spacing w:val="-4"/>
                <w:w w:val="98"/>
                <w:sz w:val="21"/>
                <w:szCs w:val="26"/>
              </w:rPr>
            </w:pPr>
          </w:p>
        </w:tc>
        <w:tc>
          <w:tcPr>
            <w:tcW w:w="6239" w:type="dxa"/>
            <w:vAlign w:val="center"/>
          </w:tcPr>
          <w:p w14:paraId="3B5D75A0" w14:textId="77777777" w:rsidR="0032180B" w:rsidRPr="004B463F" w:rsidRDefault="0032180B" w:rsidP="00B95DB8">
            <w:pPr>
              <w:spacing w:before="40"/>
              <w:rPr>
                <w:rFonts w:ascii="Times New Roman" w:hAnsi="Times New Roman" w:cs="Times New Roman"/>
                <w:spacing w:val="-4"/>
                <w:w w:val="98"/>
                <w:sz w:val="21"/>
                <w:szCs w:val="26"/>
              </w:rPr>
            </w:pPr>
            <w:r w:rsidRPr="004B463F">
              <w:rPr>
                <w:rFonts w:ascii="Times New Roman" w:hAnsi="Times New Roman" w:cs="Times New Roman"/>
                <w:spacing w:val="-4"/>
                <w:w w:val="98"/>
                <w:sz w:val="21"/>
                <w:szCs w:val="26"/>
                <w:vertAlign w:val="superscript"/>
              </w:rPr>
              <w:t>1</w:t>
            </w:r>
            <w:r w:rsidRPr="004B463F">
              <w:rPr>
                <w:rFonts w:ascii="Times New Roman" w:hAnsi="Times New Roman" w:cs="Times New Roman"/>
                <w:spacing w:val="-4"/>
                <w:w w:val="98"/>
                <w:sz w:val="21"/>
                <w:szCs w:val="26"/>
              </w:rPr>
              <w:t xml:space="preserve">Trường </w:t>
            </w:r>
            <w:r w:rsidR="005B40FF" w:rsidRPr="004B463F">
              <w:rPr>
                <w:rFonts w:ascii="Times New Roman" w:hAnsi="Times New Roman" w:cs="Times New Roman"/>
                <w:spacing w:val="-4"/>
                <w:w w:val="98"/>
                <w:sz w:val="21"/>
                <w:szCs w:val="26"/>
              </w:rPr>
              <w:t>Cao đẳng Lý Tự Trọng TP. HCM</w:t>
            </w:r>
            <w:r w:rsidRPr="004B463F">
              <w:rPr>
                <w:rFonts w:ascii="Times New Roman" w:hAnsi="Times New Roman" w:cs="Times New Roman"/>
                <w:spacing w:val="-4"/>
                <w:w w:val="98"/>
                <w:sz w:val="21"/>
                <w:szCs w:val="26"/>
              </w:rPr>
              <w:t xml:space="preserve"> </w:t>
            </w:r>
          </w:p>
          <w:p w14:paraId="0B764768" w14:textId="6E974A6F" w:rsidR="0032180B" w:rsidRPr="004B463F" w:rsidRDefault="00EB771F" w:rsidP="00404E44">
            <w:pPr>
              <w:ind w:firstLine="284"/>
              <w:rPr>
                <w:rFonts w:ascii="Times New Roman" w:hAnsi="Times New Roman" w:cs="Times New Roman"/>
                <w:i/>
                <w:spacing w:val="-4"/>
                <w:w w:val="98"/>
                <w:sz w:val="21"/>
                <w:szCs w:val="26"/>
              </w:rPr>
            </w:pPr>
            <w:r w:rsidRPr="004B463F">
              <w:rPr>
                <w:rFonts w:ascii="Times New Roman" w:hAnsi="Times New Roman" w:cs="Times New Roman"/>
                <w:i/>
                <w:spacing w:val="-4"/>
                <w:w w:val="98"/>
                <w:sz w:val="21"/>
                <w:szCs w:val="26"/>
              </w:rPr>
              <w:t>Email:</w:t>
            </w:r>
            <w:r w:rsidR="0049023D">
              <w:rPr>
                <w:rFonts w:ascii="Times New Roman" w:hAnsi="Times New Roman" w:cs="Times New Roman"/>
                <w:i/>
                <w:spacing w:val="-4"/>
                <w:w w:val="98"/>
                <w:sz w:val="21"/>
                <w:szCs w:val="26"/>
              </w:rPr>
              <w:t>nguyentatthang</w:t>
            </w:r>
            <w:r w:rsidR="005D7002" w:rsidRPr="004B463F">
              <w:rPr>
                <w:rFonts w:ascii="Times New Roman" w:hAnsi="Times New Roman" w:cs="Times New Roman"/>
                <w:i/>
                <w:spacing w:val="-4"/>
                <w:w w:val="98"/>
                <w:sz w:val="21"/>
                <w:szCs w:val="26"/>
              </w:rPr>
              <w:t>@lttc.edu.vn</w:t>
            </w:r>
            <w:r w:rsidR="00B5290F" w:rsidRPr="004B463F">
              <w:rPr>
                <w:rFonts w:ascii="Times New Roman" w:hAnsi="Times New Roman" w:cs="Times New Roman"/>
                <w:i/>
                <w:spacing w:val="-4"/>
                <w:w w:val="98"/>
                <w:sz w:val="21"/>
                <w:szCs w:val="26"/>
              </w:rPr>
              <w:t>.</w:t>
            </w:r>
          </w:p>
        </w:tc>
      </w:tr>
      <w:tr w:rsidR="004B463F" w:rsidRPr="004B463F" w14:paraId="26E5937B" w14:textId="77777777" w:rsidTr="000C1844">
        <w:tc>
          <w:tcPr>
            <w:tcW w:w="2552" w:type="dxa"/>
            <w:vAlign w:val="center"/>
          </w:tcPr>
          <w:p w14:paraId="71F7BF98" w14:textId="77777777" w:rsidR="0032180B" w:rsidRPr="004B463F" w:rsidRDefault="0032180B" w:rsidP="00EB771F">
            <w:pPr>
              <w:ind w:left="29"/>
              <w:rPr>
                <w:rFonts w:ascii="Times New Roman" w:hAnsi="Times New Roman" w:cs="Times New Roman"/>
                <w:i/>
                <w:spacing w:val="-4"/>
                <w:w w:val="98"/>
                <w:sz w:val="21"/>
                <w:szCs w:val="26"/>
              </w:rPr>
            </w:pPr>
          </w:p>
        </w:tc>
        <w:tc>
          <w:tcPr>
            <w:tcW w:w="281" w:type="dxa"/>
            <w:vMerge/>
            <w:vAlign w:val="center"/>
          </w:tcPr>
          <w:p w14:paraId="487E27B9" w14:textId="77777777" w:rsidR="0032180B" w:rsidRPr="004B463F" w:rsidRDefault="0032180B" w:rsidP="00B95DB8">
            <w:pPr>
              <w:spacing w:before="40"/>
              <w:rPr>
                <w:rFonts w:ascii="Times New Roman" w:hAnsi="Times New Roman" w:cs="Times New Roman"/>
                <w:spacing w:val="-4"/>
                <w:w w:val="98"/>
                <w:sz w:val="21"/>
                <w:szCs w:val="26"/>
              </w:rPr>
            </w:pPr>
          </w:p>
        </w:tc>
        <w:tc>
          <w:tcPr>
            <w:tcW w:w="6239" w:type="dxa"/>
            <w:vAlign w:val="center"/>
          </w:tcPr>
          <w:p w14:paraId="2AC6C7A3" w14:textId="77777777" w:rsidR="0032180B" w:rsidRPr="004B463F" w:rsidRDefault="0032180B" w:rsidP="00B95DB8">
            <w:pPr>
              <w:spacing w:before="40"/>
              <w:rPr>
                <w:rFonts w:ascii="Times New Roman" w:hAnsi="Times New Roman" w:cs="Times New Roman"/>
                <w:spacing w:val="-4"/>
                <w:w w:val="98"/>
                <w:sz w:val="21"/>
                <w:szCs w:val="26"/>
              </w:rPr>
            </w:pPr>
          </w:p>
        </w:tc>
      </w:tr>
      <w:tr w:rsidR="004B463F" w:rsidRPr="004B463F" w14:paraId="56342A23" w14:textId="77777777" w:rsidTr="00DA7F91">
        <w:trPr>
          <w:trHeight w:val="198"/>
        </w:trPr>
        <w:tc>
          <w:tcPr>
            <w:tcW w:w="2552" w:type="dxa"/>
            <w:shd w:val="clear" w:color="auto" w:fill="FFFFFF" w:themeFill="background1"/>
          </w:tcPr>
          <w:p w14:paraId="5057924D" w14:textId="0451A987" w:rsidR="005B40FF" w:rsidRPr="004B463F" w:rsidRDefault="002B7793" w:rsidP="005B40FF">
            <w:pPr>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Từ khóa</w:t>
            </w:r>
            <w:r w:rsidR="005B40FF" w:rsidRPr="004B463F">
              <w:rPr>
                <w:rFonts w:ascii="Times New Roman" w:eastAsiaTheme="minorEastAsia" w:hAnsi="Times New Roman" w:cstheme="majorHAnsi"/>
                <w:b/>
                <w:bCs/>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14:paraId="4A946BCA" w14:textId="77777777" w:rsidR="005B40FF" w:rsidRPr="004B463F"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3AF7F9BA" w14:textId="77777777" w:rsidR="005B40FF" w:rsidRPr="00263E12" w:rsidRDefault="005B40FF" w:rsidP="005B40FF">
            <w:pPr>
              <w:spacing w:before="40"/>
              <w:rPr>
                <w:rFonts w:ascii="Times New Roman" w:hAnsi="Times New Roman" w:cs="Times New Roman"/>
                <w:b/>
                <w:spacing w:val="-4"/>
                <w:w w:val="98"/>
                <w:sz w:val="21"/>
                <w:szCs w:val="21"/>
              </w:rPr>
            </w:pPr>
            <w:r w:rsidRPr="00263E12">
              <w:rPr>
                <w:rFonts w:ascii="Times New Roman" w:hAnsi="Times New Roman" w:cs="Times New Roman"/>
                <w:b/>
                <w:spacing w:val="-4"/>
                <w:w w:val="98"/>
                <w:sz w:val="21"/>
                <w:szCs w:val="21"/>
              </w:rPr>
              <w:t>TÓM TẮT:</w:t>
            </w:r>
          </w:p>
        </w:tc>
      </w:tr>
      <w:tr w:rsidR="004B463F" w:rsidRPr="004B463F" w14:paraId="5D8F17B2" w14:textId="77777777" w:rsidTr="000C1844">
        <w:trPr>
          <w:trHeight w:val="854"/>
        </w:trPr>
        <w:tc>
          <w:tcPr>
            <w:tcW w:w="2552" w:type="dxa"/>
          </w:tcPr>
          <w:p w14:paraId="0DC74CC2" w14:textId="671CBED3" w:rsidR="007C6016" w:rsidRDefault="002B7793" w:rsidP="002B7793">
            <w:pPr>
              <w:spacing w:before="40"/>
              <w:rPr>
                <w:rFonts w:ascii="Times New Roman" w:eastAsiaTheme="minorEastAsia" w:hAnsi="Times New Roman" w:cs="Times New Roman"/>
                <w:bCs/>
                <w:spacing w:val="-4"/>
                <w:w w:val="98"/>
                <w:sz w:val="21"/>
                <w:szCs w:val="21"/>
              </w:rPr>
            </w:pPr>
            <w:r w:rsidRPr="002B7793">
              <w:rPr>
                <w:rFonts w:ascii="Times New Roman" w:eastAsiaTheme="minorEastAsia" w:hAnsi="Times New Roman" w:cs="Times New Roman"/>
                <w:bCs/>
                <w:spacing w:val="-4"/>
                <w:w w:val="98"/>
                <w:sz w:val="21"/>
                <w:szCs w:val="21"/>
              </w:rPr>
              <w:t>Cách mạng công nghiệp 4.0, chuyển đổi số, nhà trường thông minh, giáo dục 4.0</w:t>
            </w:r>
            <w:r w:rsidR="00EA5D7D">
              <w:rPr>
                <w:rFonts w:ascii="Times New Roman" w:eastAsiaTheme="minorEastAsia" w:hAnsi="Times New Roman" w:cs="Times New Roman"/>
                <w:bCs/>
                <w:spacing w:val="-4"/>
                <w:w w:val="98"/>
                <w:sz w:val="21"/>
                <w:szCs w:val="21"/>
              </w:rPr>
              <w:t>, quản trị nhà trường thông minh.</w:t>
            </w:r>
          </w:p>
          <w:p w14:paraId="2A416B31" w14:textId="3CAE823E" w:rsidR="002B7793" w:rsidRPr="00CB56D4" w:rsidRDefault="002B7793" w:rsidP="002B7793">
            <w:pPr>
              <w:spacing w:before="40"/>
              <w:rPr>
                <w:rFonts w:ascii="Times New Roman" w:eastAsiaTheme="minorEastAsia" w:hAnsi="Times New Roman" w:cs="Times New Roman"/>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2AB9EE8D" w14:textId="77777777" w:rsidR="005B40FF" w:rsidRPr="004B463F"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A015018" w14:textId="4D6E2A08" w:rsidR="005B40FF" w:rsidRPr="00263E12" w:rsidRDefault="0049023D" w:rsidP="005B40FF">
            <w:pPr>
              <w:spacing w:before="40"/>
              <w:rPr>
                <w:rFonts w:ascii="Times New Roman" w:hAnsi="Times New Roman" w:cs="Times New Roman"/>
                <w:bCs/>
                <w:spacing w:val="-4"/>
                <w:w w:val="98"/>
                <w:sz w:val="21"/>
                <w:szCs w:val="21"/>
              </w:rPr>
            </w:pPr>
            <w:r w:rsidRPr="00263E12">
              <w:rPr>
                <w:rFonts w:ascii="Times New Roman" w:hAnsi="Times New Roman" w:cs="Times New Roman"/>
                <w:i/>
                <w:iCs/>
                <w:sz w:val="21"/>
                <w:szCs w:val="21"/>
              </w:rPr>
              <w:t>Nền văn minh công nghệ của thế kỷ 20 đã chuyển đổi sang xã hội thông tin của thế kỷ 21. Do đó, việc ứng dụng các công nghệ mới, đặc biệt là công nghệ thông tin và truyền thông (ICT), trong nhiều lĩnh vực của cuộc sống, chẳng hạn như giáo dục, là rất cần thiết. Khi ngày càng có nhiều người tham gia vào thế hệ thông tin và mở rộng việc sử dụng internet của chúng ta, việc chuyển sang một trường học thông minh</w:t>
            </w:r>
            <w:r w:rsidR="004379F9" w:rsidRPr="00263E12">
              <w:rPr>
                <w:rFonts w:ascii="Times New Roman" w:hAnsi="Times New Roman" w:cs="Times New Roman"/>
                <w:i/>
                <w:iCs/>
                <w:sz w:val="21"/>
                <w:szCs w:val="21"/>
              </w:rPr>
              <w:t xml:space="preserve"> </w:t>
            </w:r>
            <w:r w:rsidRPr="00263E12">
              <w:rPr>
                <w:rFonts w:ascii="Times New Roman" w:hAnsi="Times New Roman" w:cs="Times New Roman"/>
                <w:i/>
                <w:iCs/>
                <w:sz w:val="21"/>
                <w:szCs w:val="21"/>
              </w:rPr>
              <w:t xml:space="preserve">trở thành một vấn đề thiết yếu đối với các nhà lãnh đạo giáo dục. </w:t>
            </w:r>
            <w:r w:rsidR="00A34B04">
              <w:rPr>
                <w:rFonts w:ascii="Times New Roman" w:hAnsi="Times New Roman" w:cs="Times New Roman"/>
                <w:i/>
                <w:iCs/>
                <w:sz w:val="21"/>
                <w:szCs w:val="21"/>
              </w:rPr>
              <w:t>T</w:t>
            </w:r>
            <w:r w:rsidRPr="00263E12">
              <w:rPr>
                <w:rFonts w:ascii="Times New Roman" w:hAnsi="Times New Roman" w:cs="Times New Roman"/>
                <w:i/>
                <w:iCs/>
                <w:sz w:val="21"/>
                <w:szCs w:val="21"/>
              </w:rPr>
              <w:t>rường học thông minh là mô hình trường học sáng tạo, đào tạo những con người có trí tuệ sẵn sàng đáp ứng yêu cầu của quốc gia thông minh và kỷ nguyên số trong bối cảnh cuộc cách mạng công nghiệp lần thứ tư. Sau khi giới thiệu những khái niệm lý thuyết cơ bản về trường học thông minh, bài viết này phân tích những thuận lợi và thách thức về trường học thông minh tại Việt Nam</w:t>
            </w:r>
            <w:r w:rsidR="004A5171" w:rsidRPr="00263E12">
              <w:rPr>
                <w:rFonts w:ascii="Times New Roman" w:hAnsi="Times New Roman" w:cs="Times New Roman"/>
                <w:i/>
                <w:iCs/>
                <w:sz w:val="21"/>
                <w:szCs w:val="21"/>
              </w:rPr>
              <w:t xml:space="preserve"> từ đó đề xuất giải pháp</w:t>
            </w:r>
            <w:r w:rsidR="007B15EB">
              <w:rPr>
                <w:rFonts w:ascii="Times New Roman" w:hAnsi="Times New Roman" w:cs="Times New Roman"/>
                <w:i/>
                <w:iCs/>
                <w:sz w:val="21"/>
                <w:szCs w:val="21"/>
              </w:rPr>
              <w:t xml:space="preserve"> nâng cao hiệu quả</w:t>
            </w:r>
            <w:r w:rsidR="004A5171" w:rsidRPr="00263E12">
              <w:rPr>
                <w:rFonts w:ascii="Times New Roman" w:hAnsi="Times New Roman" w:cs="Times New Roman"/>
                <w:i/>
                <w:iCs/>
                <w:sz w:val="21"/>
                <w:szCs w:val="21"/>
              </w:rPr>
              <w:t xml:space="preserve"> nhà trường thông minh</w:t>
            </w:r>
            <w:r w:rsidR="007B15EB">
              <w:rPr>
                <w:rFonts w:ascii="Times New Roman" w:hAnsi="Times New Roman" w:cs="Times New Roman"/>
                <w:i/>
                <w:iCs/>
                <w:sz w:val="21"/>
                <w:szCs w:val="21"/>
              </w:rPr>
              <w:t xml:space="preserve"> tại</w:t>
            </w:r>
            <w:r w:rsidR="004A5171" w:rsidRPr="00263E12">
              <w:rPr>
                <w:rFonts w:ascii="Times New Roman" w:hAnsi="Times New Roman" w:cs="Times New Roman"/>
                <w:i/>
                <w:iCs/>
                <w:sz w:val="21"/>
                <w:szCs w:val="21"/>
              </w:rPr>
              <w:t xml:space="preserve"> trường Cao đẳng Lý Tự Trọng TP.HCM.</w:t>
            </w:r>
          </w:p>
          <w:p w14:paraId="5F6A7D63" w14:textId="77777777" w:rsidR="005B40FF" w:rsidRPr="00263E12" w:rsidRDefault="005B40FF" w:rsidP="005B40FF">
            <w:pPr>
              <w:spacing w:before="40"/>
              <w:rPr>
                <w:rFonts w:ascii="Times New Roman" w:hAnsi="Times New Roman" w:cs="Times New Roman"/>
                <w:b/>
                <w:spacing w:val="-4"/>
                <w:w w:val="98"/>
                <w:sz w:val="21"/>
                <w:szCs w:val="21"/>
              </w:rPr>
            </w:pPr>
            <w:r w:rsidRPr="00263E12">
              <w:rPr>
                <w:rFonts w:ascii="Times New Roman" w:hAnsi="Times New Roman" w:cs="Times New Roman"/>
                <w:b/>
                <w:spacing w:val="-4"/>
                <w:w w:val="98"/>
                <w:sz w:val="21"/>
                <w:szCs w:val="21"/>
              </w:rPr>
              <w:t>ABSTRACT:</w:t>
            </w:r>
          </w:p>
          <w:p w14:paraId="1359228C" w14:textId="24266EB5" w:rsidR="005B40FF" w:rsidRPr="00263E12" w:rsidRDefault="0049023D" w:rsidP="00453627">
            <w:pPr>
              <w:spacing w:before="40"/>
              <w:rPr>
                <w:rFonts w:ascii="Times New Roman" w:hAnsi="Times New Roman" w:cs="Times New Roman"/>
                <w:i/>
                <w:iCs/>
                <w:sz w:val="21"/>
                <w:szCs w:val="21"/>
              </w:rPr>
            </w:pPr>
            <w:r w:rsidRPr="00263E12">
              <w:rPr>
                <w:rFonts w:ascii="Times New Roman" w:hAnsi="Times New Roman" w:cs="Times New Roman"/>
                <w:i/>
                <w:iCs/>
                <w:sz w:val="21"/>
                <w:szCs w:val="21"/>
              </w:rPr>
              <w:t>The twentieth-century technological civilization has given transition to the twenty-first-century information society. As a consequence, the application of new technologies, particularly information and communication technology (ICT), in many spheres of life, such as education, is essential. As more and more people enter the information generation and expand our use of the internet, making the move to a new smart school becomes an essential issue for educational leaders. clever schools are innovative school models that get ready people with intelligence to meet the requirements of smart nations and the digital era in the context of the fourth industrial revolution. After introducing basic theoretical notions concerning smart schools, this article analyzes the advantage and challenge about smart school in Vietnam</w:t>
            </w:r>
            <w:r w:rsidR="004A5171" w:rsidRPr="00263E12">
              <w:rPr>
                <w:rFonts w:ascii="Times New Roman" w:hAnsi="Times New Roman" w:cs="Times New Roman"/>
                <w:i/>
                <w:iCs/>
                <w:sz w:val="21"/>
                <w:szCs w:val="21"/>
              </w:rPr>
              <w:t xml:space="preserve">, also proposing solutions to </w:t>
            </w:r>
            <w:r w:rsidR="007B15EB">
              <w:rPr>
                <w:rFonts w:ascii="Times New Roman" w:hAnsi="Times New Roman" w:cs="Times New Roman"/>
                <w:i/>
                <w:iCs/>
                <w:sz w:val="21"/>
                <w:szCs w:val="21"/>
              </w:rPr>
              <w:t>improve efficiency</w:t>
            </w:r>
            <w:r w:rsidR="004A5171" w:rsidRPr="00263E12">
              <w:rPr>
                <w:rFonts w:ascii="Times New Roman" w:hAnsi="Times New Roman" w:cs="Times New Roman"/>
                <w:i/>
                <w:iCs/>
                <w:sz w:val="21"/>
                <w:szCs w:val="21"/>
              </w:rPr>
              <w:t xml:space="preserve"> smart school </w:t>
            </w:r>
            <w:r w:rsidR="007B15EB">
              <w:rPr>
                <w:rFonts w:ascii="Times New Roman" w:hAnsi="Times New Roman" w:cs="Times New Roman"/>
                <w:i/>
                <w:iCs/>
                <w:sz w:val="21"/>
                <w:szCs w:val="21"/>
              </w:rPr>
              <w:t>in</w:t>
            </w:r>
            <w:r w:rsidR="004A5171" w:rsidRPr="00263E12">
              <w:rPr>
                <w:rFonts w:ascii="Times New Roman" w:hAnsi="Times New Roman" w:cs="Times New Roman"/>
                <w:i/>
                <w:iCs/>
                <w:sz w:val="21"/>
                <w:szCs w:val="21"/>
              </w:rPr>
              <w:t xml:space="preserve"> Ly Tu Trong College in Ho Chi Minh City.</w:t>
            </w:r>
          </w:p>
        </w:tc>
      </w:tr>
      <w:tr w:rsidR="002B7793" w:rsidRPr="004B463F" w14:paraId="23012D8E" w14:textId="77777777" w:rsidTr="000C1844">
        <w:trPr>
          <w:trHeight w:val="263"/>
        </w:trPr>
        <w:tc>
          <w:tcPr>
            <w:tcW w:w="2552" w:type="dxa"/>
            <w:shd w:val="clear" w:color="auto" w:fill="FFFFFF" w:themeFill="background1"/>
          </w:tcPr>
          <w:p w14:paraId="558CE267" w14:textId="7F418A63" w:rsidR="002B7793" w:rsidRPr="004B463F" w:rsidRDefault="002B7793" w:rsidP="002B7793">
            <w:pPr>
              <w:ind w:left="29"/>
              <w:rPr>
                <w:rFonts w:ascii="Times New Roman" w:eastAsiaTheme="minorEastAsia" w:hAnsi="Times New Roman" w:cstheme="majorHAnsi"/>
                <w:b/>
                <w:bCs/>
                <w:spacing w:val="-4"/>
                <w:w w:val="98"/>
                <w:sz w:val="21"/>
                <w:szCs w:val="21"/>
              </w:rPr>
            </w:pPr>
            <w:r w:rsidRPr="004B463F">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18D661FC" w14:textId="77777777" w:rsidR="002B7793" w:rsidRPr="004B463F" w:rsidRDefault="002B7793" w:rsidP="002B7793">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7379CED8" w14:textId="77777777" w:rsidR="002B7793" w:rsidRPr="004B463F" w:rsidRDefault="002B7793" w:rsidP="002B7793">
            <w:pPr>
              <w:spacing w:before="40"/>
              <w:rPr>
                <w:rFonts w:ascii="Times New Roman" w:hAnsi="Times New Roman" w:cs="Times New Roman"/>
                <w:spacing w:val="-4"/>
                <w:w w:val="98"/>
                <w:sz w:val="21"/>
                <w:szCs w:val="26"/>
              </w:rPr>
            </w:pPr>
          </w:p>
        </w:tc>
      </w:tr>
      <w:tr w:rsidR="002B7793" w:rsidRPr="004B463F" w14:paraId="465756E2" w14:textId="77777777" w:rsidTr="000C1844">
        <w:trPr>
          <w:trHeight w:val="706"/>
        </w:trPr>
        <w:tc>
          <w:tcPr>
            <w:tcW w:w="2552" w:type="dxa"/>
          </w:tcPr>
          <w:p w14:paraId="1066F4E0" w14:textId="2904663B" w:rsidR="002B7793" w:rsidRDefault="002B7793" w:rsidP="002B7793">
            <w:pPr>
              <w:spacing w:before="40"/>
              <w:rPr>
                <w:rFonts w:ascii="Times New Roman" w:hAnsi="Times New Roman" w:cs="Times New Roman"/>
                <w:iCs/>
                <w:sz w:val="21"/>
                <w:szCs w:val="21"/>
              </w:rPr>
            </w:pPr>
            <w:r w:rsidRPr="00263E12">
              <w:rPr>
                <w:rFonts w:ascii="Times New Roman" w:hAnsi="Times New Roman" w:cs="Times New Roman"/>
                <w:iCs/>
                <w:sz w:val="21"/>
                <w:szCs w:val="21"/>
              </w:rPr>
              <w:t>Industrial Revolution 4.0</w:t>
            </w:r>
            <w:r w:rsidRPr="00535AA6">
              <w:rPr>
                <w:rFonts w:ascii="Times New Roman" w:hAnsi="Times New Roman" w:cs="Times New Roman"/>
                <w:iCs/>
                <w:sz w:val="21"/>
                <w:szCs w:val="21"/>
              </w:rPr>
              <w:t xml:space="preserve">, </w:t>
            </w:r>
            <w:r>
              <w:rPr>
                <w:rFonts w:ascii="Times New Roman" w:hAnsi="Times New Roman" w:cs="Times New Roman"/>
                <w:iCs/>
                <w:sz w:val="21"/>
                <w:szCs w:val="21"/>
              </w:rPr>
              <w:t>d</w:t>
            </w:r>
            <w:r w:rsidRPr="00263E12">
              <w:rPr>
                <w:rFonts w:ascii="Times New Roman" w:hAnsi="Times New Roman" w:cs="Times New Roman"/>
                <w:iCs/>
                <w:sz w:val="21"/>
                <w:szCs w:val="21"/>
              </w:rPr>
              <w:t>igital transformation</w:t>
            </w:r>
            <w:r w:rsidRPr="00535AA6">
              <w:rPr>
                <w:rFonts w:ascii="Times New Roman" w:hAnsi="Times New Roman" w:cs="Times New Roman"/>
                <w:iCs/>
                <w:sz w:val="21"/>
                <w:szCs w:val="21"/>
              </w:rPr>
              <w:t xml:space="preserve">, </w:t>
            </w:r>
            <w:r>
              <w:rPr>
                <w:rFonts w:ascii="Times New Roman" w:hAnsi="Times New Roman" w:cs="Times New Roman"/>
                <w:iCs/>
                <w:sz w:val="21"/>
                <w:szCs w:val="21"/>
              </w:rPr>
              <w:t>Smart School</w:t>
            </w:r>
            <w:r w:rsidRPr="00535AA6">
              <w:rPr>
                <w:rFonts w:ascii="Times New Roman" w:hAnsi="Times New Roman" w:cs="Times New Roman"/>
                <w:iCs/>
                <w:sz w:val="21"/>
                <w:szCs w:val="21"/>
              </w:rPr>
              <w:t xml:space="preserve">, </w:t>
            </w:r>
            <w:r>
              <w:rPr>
                <w:rFonts w:ascii="Times New Roman" w:hAnsi="Times New Roman" w:cs="Times New Roman"/>
                <w:iCs/>
                <w:sz w:val="21"/>
                <w:szCs w:val="21"/>
              </w:rPr>
              <w:t>Education</w:t>
            </w:r>
            <w:r w:rsidRPr="00535AA6">
              <w:rPr>
                <w:rFonts w:ascii="Times New Roman" w:hAnsi="Times New Roman" w:cs="Times New Roman"/>
                <w:iCs/>
                <w:sz w:val="21"/>
                <w:szCs w:val="21"/>
              </w:rPr>
              <w:t xml:space="preserve"> 4.0</w:t>
            </w:r>
            <w:r w:rsidR="00EA5D7D">
              <w:rPr>
                <w:rFonts w:ascii="Times New Roman" w:hAnsi="Times New Roman" w:cs="Times New Roman"/>
                <w:iCs/>
                <w:sz w:val="21"/>
                <w:szCs w:val="21"/>
              </w:rPr>
              <w:t xml:space="preserve">, </w:t>
            </w:r>
            <w:r w:rsidR="00EA5D7D" w:rsidRPr="00EA5D7D">
              <w:rPr>
                <w:rFonts w:ascii="Times New Roman" w:hAnsi="Times New Roman" w:cs="Times New Roman"/>
                <w:iCs/>
                <w:sz w:val="21"/>
                <w:szCs w:val="21"/>
              </w:rPr>
              <w:t>Smart school management</w:t>
            </w:r>
            <w:r w:rsidR="00EA5D7D">
              <w:rPr>
                <w:rFonts w:ascii="Times New Roman" w:hAnsi="Times New Roman" w:cs="Times New Roman"/>
                <w:iCs/>
                <w:sz w:val="21"/>
                <w:szCs w:val="21"/>
              </w:rPr>
              <w:t>.</w:t>
            </w:r>
          </w:p>
          <w:p w14:paraId="7F3D6870" w14:textId="77777777" w:rsidR="002B7793" w:rsidRPr="004B463F" w:rsidRDefault="002B7793" w:rsidP="002B7793">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71DC984E" w14:textId="77777777" w:rsidR="002B7793" w:rsidRPr="004B463F" w:rsidRDefault="002B7793" w:rsidP="002B7793">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36CBDFD9" w14:textId="77777777" w:rsidR="002B7793" w:rsidRPr="004B463F" w:rsidRDefault="002B7793" w:rsidP="002B7793">
            <w:pPr>
              <w:spacing w:before="40"/>
              <w:rPr>
                <w:rFonts w:ascii="Times New Roman" w:hAnsi="Times New Roman" w:cs="Times New Roman"/>
                <w:spacing w:val="-4"/>
                <w:w w:val="98"/>
                <w:sz w:val="21"/>
                <w:szCs w:val="26"/>
              </w:rPr>
            </w:pPr>
          </w:p>
        </w:tc>
      </w:tr>
    </w:tbl>
    <w:p w14:paraId="048AD8D6" w14:textId="59F055AF" w:rsidR="0049023D" w:rsidRDefault="0049023D" w:rsidP="004379F9">
      <w:pPr>
        <w:rPr>
          <w:rFonts w:ascii="Times New Roman" w:hAnsi="Times New Roman" w:cs="Times New Roman"/>
          <w:i/>
          <w:spacing w:val="-4"/>
          <w:w w:val="98"/>
          <w:sz w:val="21"/>
          <w:szCs w:val="26"/>
        </w:rPr>
      </w:pPr>
    </w:p>
    <w:p w14:paraId="74140DBC" w14:textId="405FEC78" w:rsidR="00263E12" w:rsidRDefault="00263E12" w:rsidP="004379F9">
      <w:pPr>
        <w:rPr>
          <w:rFonts w:ascii="Times New Roman" w:hAnsi="Times New Roman" w:cs="Times New Roman"/>
          <w:i/>
          <w:spacing w:val="-4"/>
          <w:w w:val="98"/>
          <w:sz w:val="21"/>
          <w:szCs w:val="26"/>
        </w:rPr>
      </w:pPr>
    </w:p>
    <w:p w14:paraId="3AFF8525" w14:textId="77A3B634" w:rsidR="00263E12" w:rsidRDefault="00263E12" w:rsidP="004379F9">
      <w:pPr>
        <w:rPr>
          <w:rFonts w:ascii="Times New Roman" w:hAnsi="Times New Roman" w:cs="Times New Roman"/>
          <w:i/>
          <w:spacing w:val="-4"/>
          <w:w w:val="98"/>
          <w:sz w:val="21"/>
          <w:szCs w:val="26"/>
        </w:rPr>
      </w:pPr>
    </w:p>
    <w:p w14:paraId="5E91D9F5" w14:textId="1C636998" w:rsidR="00263E12" w:rsidRDefault="00263E12" w:rsidP="004379F9">
      <w:pPr>
        <w:rPr>
          <w:rFonts w:ascii="Times New Roman" w:hAnsi="Times New Roman" w:cs="Times New Roman"/>
          <w:i/>
          <w:spacing w:val="-4"/>
          <w:w w:val="98"/>
          <w:sz w:val="21"/>
          <w:szCs w:val="26"/>
        </w:rPr>
      </w:pPr>
    </w:p>
    <w:p w14:paraId="2CD69AAD" w14:textId="4D1D7DCA" w:rsidR="00263E12" w:rsidRDefault="00263E12" w:rsidP="004379F9">
      <w:pPr>
        <w:rPr>
          <w:rFonts w:ascii="Times New Roman" w:hAnsi="Times New Roman" w:cs="Times New Roman"/>
          <w:i/>
          <w:spacing w:val="-4"/>
          <w:w w:val="98"/>
          <w:sz w:val="21"/>
          <w:szCs w:val="26"/>
        </w:rPr>
      </w:pPr>
    </w:p>
    <w:p w14:paraId="7F6F97CE" w14:textId="771FA97A" w:rsidR="00A761D2" w:rsidRDefault="00A761D2" w:rsidP="004379F9">
      <w:pPr>
        <w:rPr>
          <w:rFonts w:ascii="Times New Roman" w:hAnsi="Times New Roman" w:cs="Times New Roman"/>
          <w:i/>
          <w:spacing w:val="-4"/>
          <w:w w:val="98"/>
          <w:sz w:val="21"/>
          <w:szCs w:val="26"/>
        </w:rPr>
      </w:pPr>
    </w:p>
    <w:p w14:paraId="14B5A00A" w14:textId="77777777" w:rsidR="00A761D2" w:rsidRDefault="00A761D2" w:rsidP="004379F9">
      <w:pPr>
        <w:rPr>
          <w:rFonts w:ascii="Times New Roman" w:hAnsi="Times New Roman" w:cs="Times New Roman"/>
          <w:i/>
          <w:spacing w:val="-4"/>
          <w:w w:val="98"/>
          <w:sz w:val="21"/>
          <w:szCs w:val="26"/>
        </w:rPr>
      </w:pPr>
    </w:p>
    <w:p w14:paraId="419EA2F5" w14:textId="7DDE6C7D" w:rsidR="00263E12" w:rsidRDefault="00263E12" w:rsidP="004379F9">
      <w:pPr>
        <w:rPr>
          <w:rFonts w:ascii="Times New Roman" w:hAnsi="Times New Roman" w:cs="Times New Roman"/>
          <w:i/>
          <w:spacing w:val="-4"/>
          <w:w w:val="98"/>
          <w:sz w:val="21"/>
          <w:szCs w:val="26"/>
        </w:rPr>
      </w:pPr>
    </w:p>
    <w:p w14:paraId="58F4EF4B" w14:textId="77777777" w:rsidR="00263E12" w:rsidRPr="004B463F" w:rsidRDefault="00263E12" w:rsidP="004379F9">
      <w:pPr>
        <w:rPr>
          <w:rFonts w:ascii="Times New Roman" w:hAnsi="Times New Roman" w:cs="Times New Roman"/>
          <w:i/>
          <w:spacing w:val="-4"/>
          <w:w w:val="98"/>
          <w:sz w:val="21"/>
          <w:szCs w:val="26"/>
        </w:rPr>
      </w:pPr>
    </w:p>
    <w:p w14:paraId="4744A8AA" w14:textId="77777777" w:rsidR="00DF384F" w:rsidRPr="004B463F" w:rsidRDefault="00DF384F" w:rsidP="00404E44">
      <w:pPr>
        <w:ind w:firstLine="284"/>
        <w:rPr>
          <w:rFonts w:ascii="Times New Roman" w:hAnsi="Times New Roman" w:cs="Times New Roman"/>
          <w:b/>
          <w:spacing w:val="-10"/>
          <w:w w:val="98"/>
          <w:sz w:val="21"/>
          <w:szCs w:val="26"/>
        </w:rPr>
      </w:pPr>
      <w:r w:rsidRPr="004B463F">
        <w:rPr>
          <w:rFonts w:ascii="Times New Roman" w:hAnsi="Times New Roman" w:cs="Times New Roman"/>
          <w:b/>
          <w:spacing w:val="-10"/>
          <w:w w:val="98"/>
          <w:sz w:val="21"/>
          <w:szCs w:val="26"/>
        </w:rPr>
        <w:t xml:space="preserve">1. </w:t>
      </w:r>
      <w:r w:rsidR="004C1A47" w:rsidRPr="004B463F">
        <w:rPr>
          <w:rFonts w:ascii="Times New Roman" w:hAnsi="Times New Roman" w:cs="Times New Roman"/>
          <w:b/>
          <w:spacing w:val="-10"/>
          <w:w w:val="98"/>
          <w:sz w:val="21"/>
          <w:szCs w:val="26"/>
        </w:rPr>
        <w:t>MỞ ĐẦU</w:t>
      </w:r>
    </w:p>
    <w:p w14:paraId="5EE0EA25" w14:textId="75092337" w:rsidR="00D71BD9" w:rsidRPr="0061242D" w:rsidRDefault="009A1710" w:rsidP="00D71BD9">
      <w:pPr>
        <w:ind w:firstLine="284"/>
        <w:rPr>
          <w:rFonts w:ascii="Times New Roman" w:eastAsia="Calibri" w:hAnsi="Times New Roman" w:cs="Times New Roman"/>
          <w:color w:val="000000"/>
          <w:sz w:val="21"/>
          <w:szCs w:val="21"/>
          <w:lang w:val="pt-BR"/>
        </w:rPr>
      </w:pPr>
      <w:r w:rsidRPr="006F7056">
        <w:rPr>
          <w:rFonts w:ascii="Times New Roman" w:eastAsia="Calibri" w:hAnsi="Times New Roman" w:cs="Times New Roman"/>
          <w:color w:val="000000"/>
          <w:sz w:val="21"/>
          <w:szCs w:val="21"/>
          <w:lang w:val="pt-BR"/>
        </w:rPr>
        <w:t xml:space="preserve">Cuộc cách mạng công nghiệp 4.0 là sự kết hợp của các công nghệ, xóa nhòa ranh giới giữa thế giới vật chất, thế giới kỹ thuật số và thế giới sinh học. Đây là những công nghệ của internet vạn vật, trí tuệ nhân tạo, người </w:t>
      </w:r>
      <w:r w:rsidRPr="0061242D">
        <w:rPr>
          <w:rFonts w:ascii="Times New Roman" w:eastAsia="Calibri" w:hAnsi="Times New Roman" w:cs="Times New Roman"/>
          <w:color w:val="000000"/>
          <w:sz w:val="21"/>
          <w:szCs w:val="21"/>
          <w:lang w:val="pt-BR"/>
        </w:rPr>
        <w:t>máy, ô tô tự lái, in ba chiều, máy tính siêu thông minh, nhà máy</w:t>
      </w:r>
      <w:r w:rsidR="004A5171">
        <w:rPr>
          <w:rFonts w:ascii="Times New Roman" w:eastAsia="Calibri" w:hAnsi="Times New Roman" w:cs="Times New Roman"/>
          <w:color w:val="000000"/>
          <w:sz w:val="21"/>
          <w:szCs w:val="21"/>
          <w:lang w:val="pt-BR"/>
        </w:rPr>
        <w:t xml:space="preserve"> </w:t>
      </w:r>
      <w:r w:rsidR="004A5171" w:rsidRPr="0061242D">
        <w:rPr>
          <w:rFonts w:ascii="Times New Roman" w:eastAsia="Calibri" w:hAnsi="Times New Roman" w:cs="Times New Roman"/>
          <w:color w:val="000000"/>
          <w:sz w:val="21"/>
          <w:szCs w:val="21"/>
          <w:lang w:val="pt-BR"/>
        </w:rPr>
        <w:t>thông minh</w:t>
      </w:r>
      <w:r w:rsidRPr="0061242D">
        <w:rPr>
          <w:rFonts w:ascii="Times New Roman" w:eastAsia="Calibri" w:hAnsi="Times New Roman" w:cs="Times New Roman"/>
          <w:color w:val="000000"/>
          <w:sz w:val="21"/>
          <w:szCs w:val="21"/>
          <w:lang w:val="pt-BR"/>
        </w:rPr>
        <w:t xml:space="preserve">, công nghệ nano, công nghệ sinh học... Đây là cuộc cách mạng dựa trên những thành tựu đột phá trong các lĩnh vực công nghệ khác nhau với nền tảng đột phá công nghệ số. Trung tâm của cuộc cách mạng công nghệ thông tin </w:t>
      </w:r>
      <w:r w:rsidR="00D71BD9" w:rsidRPr="0061242D">
        <w:rPr>
          <w:rFonts w:ascii="Times New Roman" w:eastAsia="Calibri" w:hAnsi="Times New Roman" w:cs="Times New Roman"/>
          <w:color w:val="000000"/>
          <w:sz w:val="21"/>
          <w:szCs w:val="21"/>
          <w:lang w:val="pt-BR"/>
        </w:rPr>
        <w:t>4.0 là</w:t>
      </w:r>
      <w:r w:rsidRPr="0061242D">
        <w:rPr>
          <w:rFonts w:ascii="Times New Roman" w:eastAsia="Calibri" w:hAnsi="Times New Roman" w:cs="Times New Roman"/>
          <w:color w:val="000000"/>
          <w:sz w:val="21"/>
          <w:szCs w:val="21"/>
          <w:lang w:val="pt-BR"/>
        </w:rPr>
        <w:t xml:space="preserve"> </w:t>
      </w:r>
      <w:r w:rsidR="00D71BD9" w:rsidRPr="0061242D">
        <w:rPr>
          <w:rFonts w:ascii="Times New Roman" w:eastAsia="Calibri" w:hAnsi="Times New Roman" w:cs="Times New Roman"/>
          <w:color w:val="000000"/>
          <w:sz w:val="21"/>
          <w:szCs w:val="21"/>
          <w:lang w:val="pt-BR"/>
        </w:rPr>
        <w:t>internet vạn vật (Internet of Things - IOT)</w:t>
      </w:r>
      <w:r w:rsidRPr="0061242D">
        <w:rPr>
          <w:rFonts w:ascii="Times New Roman" w:eastAsia="Calibri" w:hAnsi="Times New Roman" w:cs="Times New Roman"/>
          <w:color w:val="000000"/>
          <w:sz w:val="21"/>
          <w:szCs w:val="21"/>
          <w:lang w:val="pt-BR"/>
        </w:rPr>
        <w:t>, không chỉ giúp con người giao tiếp với nhau mà còn giúp con người giao tiếp với máy móc và đối tượng</w:t>
      </w:r>
      <w:r w:rsidR="00D71BD9" w:rsidRPr="0061242D">
        <w:rPr>
          <w:rFonts w:ascii="Times New Roman" w:eastAsia="Calibri" w:hAnsi="Times New Roman" w:cs="Times New Roman"/>
          <w:color w:val="000000"/>
          <w:sz w:val="21"/>
          <w:szCs w:val="21"/>
          <w:lang w:val="pt-BR"/>
        </w:rPr>
        <w:t xml:space="preserve"> khác</w:t>
      </w:r>
      <w:r w:rsidRPr="0061242D">
        <w:rPr>
          <w:rFonts w:ascii="Times New Roman" w:eastAsia="Calibri" w:hAnsi="Times New Roman" w:cs="Times New Roman"/>
          <w:color w:val="000000"/>
          <w:sz w:val="21"/>
          <w:szCs w:val="21"/>
          <w:lang w:val="pt-BR"/>
        </w:rPr>
        <w:t xml:space="preserve">. Nó có tác động mạnh mẽ đến tất cả các ngành công nghiệp, tạo ra các sản phẩm và dịch vụ giúp xã hội loài người có cuộc sống đầy đủ hơn, thịnh vượng hơn. Đồng thời, nó cũng có khả năng dẫn đến bất bình đẳng và thất nghiệp khi </w:t>
      </w:r>
      <w:r w:rsidR="00D71BD9" w:rsidRPr="0061242D">
        <w:rPr>
          <w:rFonts w:ascii="Times New Roman" w:eastAsia="Calibri" w:hAnsi="Times New Roman" w:cs="Times New Roman"/>
          <w:color w:val="000000"/>
          <w:sz w:val="21"/>
          <w:szCs w:val="21"/>
          <w:lang w:val="pt-BR"/>
        </w:rPr>
        <w:t xml:space="preserve">những </w:t>
      </w:r>
      <w:r w:rsidRPr="0061242D">
        <w:rPr>
          <w:rFonts w:ascii="Times New Roman" w:eastAsia="Calibri" w:hAnsi="Times New Roman" w:cs="Times New Roman"/>
          <w:color w:val="000000"/>
          <w:sz w:val="21"/>
          <w:szCs w:val="21"/>
          <w:lang w:val="pt-BR"/>
        </w:rPr>
        <w:t xml:space="preserve">công nghệ </w:t>
      </w:r>
      <w:r w:rsidR="00D71BD9" w:rsidRPr="0061242D">
        <w:rPr>
          <w:rFonts w:ascii="Times New Roman" w:eastAsia="Calibri" w:hAnsi="Times New Roman" w:cs="Times New Roman"/>
          <w:color w:val="000000"/>
          <w:sz w:val="21"/>
          <w:szCs w:val="21"/>
          <w:lang w:val="pt-BR"/>
        </w:rPr>
        <w:t>mới dần</w:t>
      </w:r>
      <w:r w:rsidRPr="0061242D">
        <w:rPr>
          <w:rFonts w:ascii="Times New Roman" w:eastAsia="Calibri" w:hAnsi="Times New Roman" w:cs="Times New Roman"/>
          <w:color w:val="000000"/>
          <w:sz w:val="21"/>
          <w:szCs w:val="21"/>
          <w:lang w:val="pt-BR"/>
        </w:rPr>
        <w:t xml:space="preserve"> thay thế sức lao động của con người. Cuộc cách mạng công nghiệp 4.0 tạo ra sự phát triển với tốc độ cấp số nhân, từ các yếu tố như kiến ​​thức,</w:t>
      </w:r>
      <w:r w:rsidRPr="0061242D">
        <w:rPr>
          <w:rFonts w:ascii="Times New Roman" w:hAnsi="Times New Roman" w:cs="Times New Roman"/>
          <w:sz w:val="21"/>
          <w:szCs w:val="21"/>
        </w:rPr>
        <w:t xml:space="preserve"> </w:t>
      </w:r>
      <w:r w:rsidRPr="0061242D">
        <w:rPr>
          <w:rFonts w:ascii="Times New Roman" w:eastAsia="Calibri" w:hAnsi="Times New Roman" w:cs="Times New Roman"/>
          <w:color w:val="000000"/>
          <w:sz w:val="21"/>
          <w:szCs w:val="21"/>
          <w:lang w:val="pt-BR"/>
        </w:rPr>
        <w:t xml:space="preserve">tiến bộ kỹ thuật, năng suất lao động, lượng của cải tạo ra, đến những thay đổi trong cơ cấu nguồn nhân lực hành chính – thể chế, quản lý – hành chính </w:t>
      </w:r>
      <w:r w:rsidRPr="00F10541">
        <w:rPr>
          <w:rFonts w:ascii="Times New Roman" w:eastAsia="Calibri" w:hAnsi="Times New Roman" w:cs="Times New Roman"/>
          <w:color w:val="000000"/>
          <w:sz w:val="21"/>
          <w:szCs w:val="21"/>
          <w:lang w:val="pt-BR"/>
        </w:rPr>
        <w:t>(</w:t>
      </w:r>
      <w:sdt>
        <w:sdtPr>
          <w:rPr>
            <w:rFonts w:ascii="Times New Roman" w:eastAsia="Calibri" w:hAnsi="Times New Roman" w:cs="Times New Roman"/>
            <w:color w:val="000000"/>
            <w:sz w:val="21"/>
            <w:szCs w:val="21"/>
            <w:lang w:val="pt-BR"/>
          </w:rPr>
          <w:tag w:val="MENDELEY_CITATION_v3_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"/>
          <w:id w:val="-1037734275"/>
          <w:placeholder>
            <w:docPart w:val="DefaultPlaceholder_-1854013440"/>
          </w:placeholder>
        </w:sdtPr>
        <w:sdtEndPr/>
        <w:sdtContent>
          <w:r w:rsidR="0049023D" w:rsidRPr="00F10541">
            <w:rPr>
              <w:rFonts w:ascii="Times New Roman" w:eastAsia="Times New Roman" w:hAnsi="Times New Roman" w:cs="Times New Roman"/>
              <w:sz w:val="21"/>
              <w:szCs w:val="21"/>
            </w:rPr>
            <w:t xml:space="preserve">Sánchez </w:t>
          </w:r>
          <w:r w:rsidR="004A5171" w:rsidRPr="00F10541">
            <w:rPr>
              <w:rFonts w:ascii="Times New Roman" w:eastAsia="Times New Roman" w:hAnsi="Times New Roman" w:cs="Times New Roman"/>
              <w:sz w:val="21"/>
              <w:szCs w:val="21"/>
            </w:rPr>
            <w:t>và</w:t>
          </w:r>
          <w:r w:rsidR="0049023D" w:rsidRPr="00F10541">
            <w:rPr>
              <w:rFonts w:ascii="Times New Roman" w:eastAsia="Times New Roman" w:hAnsi="Times New Roman" w:cs="Times New Roman"/>
              <w:sz w:val="21"/>
              <w:szCs w:val="21"/>
            </w:rPr>
            <w:t xml:space="preserve"> Singh, 2018</w:t>
          </w:r>
        </w:sdtContent>
      </w:sdt>
      <w:r w:rsidRPr="00F10541">
        <w:rPr>
          <w:rFonts w:ascii="Times New Roman" w:eastAsia="Calibri" w:hAnsi="Times New Roman" w:cs="Times New Roman"/>
          <w:color w:val="000000"/>
          <w:sz w:val="21"/>
          <w:szCs w:val="21"/>
          <w:lang w:val="pt-BR"/>
        </w:rPr>
        <w:t xml:space="preserve">; </w:t>
      </w:r>
      <w:sdt>
        <w:sdtPr>
          <w:rPr>
            <w:rFonts w:ascii="Times New Roman" w:eastAsia="Calibri" w:hAnsi="Times New Roman" w:cs="Times New Roman"/>
            <w:color w:val="000000"/>
            <w:sz w:val="21"/>
            <w:szCs w:val="21"/>
            <w:lang w:val="pt-BR"/>
          </w:rPr>
          <w:tag w:val="MENDELEY_CITATION_v3_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"/>
          <w:id w:val="1790473176"/>
          <w:placeholder>
            <w:docPart w:val="DefaultPlaceholder_-1854013440"/>
          </w:placeholder>
        </w:sdtPr>
        <w:sdtEndPr/>
        <w:sdtContent>
          <w:r w:rsidR="0049023D" w:rsidRPr="00F10541">
            <w:rPr>
              <w:rFonts w:ascii="Times New Roman" w:eastAsia="Calibri" w:hAnsi="Times New Roman" w:cs="Times New Roman"/>
              <w:color w:val="000000"/>
              <w:sz w:val="21"/>
              <w:szCs w:val="21"/>
              <w:lang w:val="pt-BR"/>
            </w:rPr>
            <w:t>Nguy</w:t>
          </w:r>
          <w:r w:rsidR="009F49A0">
            <w:rPr>
              <w:rFonts w:ascii="Times New Roman" w:eastAsia="Calibri" w:hAnsi="Times New Roman" w:cs="Times New Roman"/>
              <w:color w:val="000000"/>
              <w:sz w:val="21"/>
              <w:szCs w:val="21"/>
              <w:lang w:val="pt-BR"/>
            </w:rPr>
            <w:t>ễ</w:t>
          </w:r>
          <w:r w:rsidR="0049023D" w:rsidRPr="00F10541">
            <w:rPr>
              <w:rFonts w:ascii="Times New Roman" w:eastAsia="Calibri" w:hAnsi="Times New Roman" w:cs="Times New Roman"/>
              <w:color w:val="000000"/>
              <w:sz w:val="21"/>
              <w:szCs w:val="21"/>
              <w:lang w:val="pt-BR"/>
            </w:rPr>
            <w:t>n và cộng sự, 2014)</w:t>
          </w:r>
        </w:sdtContent>
      </w:sdt>
      <w:r w:rsidRPr="00F10541">
        <w:rPr>
          <w:rFonts w:ascii="Times New Roman" w:eastAsia="Calibri" w:hAnsi="Times New Roman" w:cs="Times New Roman"/>
          <w:color w:val="000000"/>
          <w:sz w:val="21"/>
          <w:szCs w:val="21"/>
          <w:lang w:val="pt-BR"/>
        </w:rPr>
        <w:t>.</w:t>
      </w:r>
    </w:p>
    <w:p w14:paraId="26FE1AFC" w14:textId="787C4976" w:rsidR="00EB3B9E" w:rsidRDefault="00EB3B9E" w:rsidP="00D71BD9">
      <w:pPr>
        <w:ind w:firstLine="284"/>
        <w:rPr>
          <w:rFonts w:ascii="Times New Roman" w:eastAsia="Calibri" w:hAnsi="Times New Roman" w:cs="Times New Roman"/>
          <w:color w:val="000000"/>
          <w:sz w:val="21"/>
          <w:szCs w:val="21"/>
          <w:lang w:val="pt-BR"/>
        </w:rPr>
      </w:pPr>
      <w:r w:rsidRPr="0061242D">
        <w:rPr>
          <w:rFonts w:ascii="Times New Roman" w:eastAsia="Calibri" w:hAnsi="Times New Roman" w:cs="Times New Roman"/>
          <w:color w:val="000000"/>
          <w:sz w:val="21"/>
          <w:szCs w:val="21"/>
          <w:lang w:val="pt-BR"/>
        </w:rPr>
        <w:t xml:space="preserve">Trong bối cảnh công nghệ không ngừng thay đổi cùng với sự phát triển xu hướng của toàn xã hội buộc các cơ sở giáo dục phải liên tục cập nhật xu hướng công nghệ </w:t>
      </w:r>
      <w:r w:rsidR="00222F1F" w:rsidRPr="0061242D">
        <w:rPr>
          <w:rFonts w:ascii="Times New Roman" w:eastAsia="Calibri" w:hAnsi="Times New Roman" w:cs="Times New Roman"/>
          <w:color w:val="000000"/>
          <w:sz w:val="21"/>
          <w:szCs w:val="21"/>
          <w:lang w:val="pt-BR"/>
        </w:rPr>
        <w:t xml:space="preserve">và chuyển đổi sang trường học thông minh </w:t>
      </w:r>
      <w:r w:rsidRPr="0061242D">
        <w:rPr>
          <w:rFonts w:ascii="Times New Roman" w:eastAsia="Calibri" w:hAnsi="Times New Roman" w:cs="Times New Roman"/>
          <w:color w:val="000000"/>
          <w:sz w:val="21"/>
          <w:szCs w:val="21"/>
          <w:lang w:val="pt-BR"/>
        </w:rPr>
        <w:t>để tránh nguy cơ bị bỏ lại phía sau. Tuy nhiên, đây cũng là một cơ hội tốt để các trường tạo ra một bước đột phá thành công vì tất cả những lợi ích và tác động mà ứng dụng công</w:t>
      </w:r>
      <w:r w:rsidRPr="00EB3B9E">
        <w:rPr>
          <w:rFonts w:ascii="Times New Roman" w:eastAsia="Calibri" w:hAnsi="Times New Roman" w:cs="Times New Roman"/>
          <w:color w:val="000000"/>
          <w:sz w:val="21"/>
          <w:szCs w:val="21"/>
          <w:lang w:val="pt-BR"/>
        </w:rPr>
        <w:t xml:space="preserve"> nghệ mang lại nhằm mục đích cuối cùng là nâng cao năng lực đào tạo, quả</w:t>
      </w:r>
      <w:r w:rsidR="009E34AC">
        <w:rPr>
          <w:rFonts w:ascii="Times New Roman" w:eastAsia="Calibri" w:hAnsi="Times New Roman" w:cs="Times New Roman"/>
          <w:color w:val="000000"/>
          <w:sz w:val="21"/>
          <w:szCs w:val="21"/>
          <w:lang w:val="pt-BR"/>
        </w:rPr>
        <w:t>n lý</w:t>
      </w:r>
      <w:r w:rsidR="007059E9">
        <w:rPr>
          <w:rFonts w:ascii="Times New Roman" w:eastAsia="Calibri" w:hAnsi="Times New Roman" w:cs="Times New Roman"/>
          <w:color w:val="000000"/>
          <w:sz w:val="21"/>
          <w:szCs w:val="21"/>
          <w:lang w:val="pt-BR"/>
        </w:rPr>
        <w:t xml:space="preserve"> s</w:t>
      </w:r>
      <w:r w:rsidRPr="00EB3B9E">
        <w:rPr>
          <w:rFonts w:ascii="Times New Roman" w:eastAsia="Calibri" w:hAnsi="Times New Roman" w:cs="Times New Roman"/>
          <w:color w:val="000000"/>
          <w:sz w:val="21"/>
          <w:szCs w:val="21"/>
          <w:lang w:val="pt-BR"/>
        </w:rPr>
        <w:t>inh viên một các</w:t>
      </w:r>
      <w:r w:rsidR="004379F9">
        <w:rPr>
          <w:rFonts w:ascii="Times New Roman" w:eastAsia="Calibri" w:hAnsi="Times New Roman" w:cs="Times New Roman"/>
          <w:color w:val="000000"/>
          <w:sz w:val="21"/>
          <w:szCs w:val="21"/>
          <w:lang w:val="pt-BR"/>
        </w:rPr>
        <w:t>h</w:t>
      </w:r>
      <w:r w:rsidRPr="00EB3B9E">
        <w:rPr>
          <w:rFonts w:ascii="Times New Roman" w:eastAsia="Calibri" w:hAnsi="Times New Roman" w:cs="Times New Roman"/>
          <w:color w:val="000000"/>
          <w:sz w:val="21"/>
          <w:szCs w:val="21"/>
          <w:lang w:val="pt-BR"/>
        </w:rPr>
        <w:t xml:space="preserve"> hi</w:t>
      </w:r>
      <w:r w:rsidR="004379F9">
        <w:rPr>
          <w:rFonts w:ascii="Times New Roman" w:eastAsia="Calibri" w:hAnsi="Times New Roman" w:cs="Times New Roman"/>
          <w:color w:val="000000"/>
          <w:sz w:val="21"/>
          <w:szCs w:val="21"/>
          <w:lang w:val="pt-BR"/>
        </w:rPr>
        <w:t>ệu</w:t>
      </w:r>
      <w:r w:rsidRPr="00EB3B9E">
        <w:rPr>
          <w:rFonts w:ascii="Times New Roman" w:eastAsia="Calibri" w:hAnsi="Times New Roman" w:cs="Times New Roman"/>
          <w:color w:val="000000"/>
          <w:sz w:val="21"/>
          <w:szCs w:val="21"/>
          <w:lang w:val="pt-BR"/>
        </w:rPr>
        <w:t xml:space="preserve"> quả và góp phần vào sự phát triển bền vững của giáo dục Việt Nam. Để hỗ trợ chuyển đổi số, hàng loạt chính sách thúc đẩy chuyển đổi số hóa giáo dục đã được ban hành, từng bước hoàn thiện hành lang pháp lý liên quan đến các quy định về ứng dụng công nghệ thông tin trong quản lý và tổ chức đào tạo trực tuyến, đào tạo từ xa, quản lý giáo dục, vận hành và khai thác các hệ thống cơ sở dữ liệu trong cả nước; hướng dẫn các nhiệm vụ công nghệ thông tin cho các cơ sở đào tạo và các văn bản quản lý nhà nước về chuyển đổi số trong giáo dục và đào tạo. Đáng chú ý, Thủ tướng Chính phủ ra Quyết định số 749/QĐ-TTg của Thủ tướng Chính phủ phê duyệt </w:t>
      </w:r>
      <w:r w:rsidRPr="00F10541">
        <w:rPr>
          <w:rFonts w:ascii="Times New Roman" w:eastAsia="Calibri" w:hAnsi="Times New Roman" w:cs="Times New Roman"/>
          <w:color w:val="000000"/>
          <w:sz w:val="21"/>
          <w:szCs w:val="21"/>
          <w:lang w:val="pt-BR"/>
        </w:rPr>
        <w:t>"Chương trình Chuyển đổi số quốc gia đến năm 2025, định hướng đến năm 2030"</w:t>
      </w:r>
      <w:r w:rsidRPr="00EB3B9E">
        <w:rPr>
          <w:rFonts w:ascii="Times New Roman" w:eastAsia="Calibri" w:hAnsi="Times New Roman" w:cs="Times New Roman"/>
          <w:color w:val="000000"/>
          <w:sz w:val="21"/>
          <w:szCs w:val="21"/>
          <w:lang w:val="pt-BR"/>
        </w:rPr>
        <w:t>, nhấn mạnh rằng giáo dục là một trong những ưu tiên hàng đầu trong chuyển đổi số.</w:t>
      </w:r>
    </w:p>
    <w:p w14:paraId="75DD96DB" w14:textId="0EF3229B" w:rsidR="006F7056" w:rsidRPr="00EB3B9E" w:rsidRDefault="00535AA6" w:rsidP="006F7056">
      <w:pPr>
        <w:ind w:firstLine="284"/>
        <w:rPr>
          <w:rFonts w:ascii="Times New Roman" w:eastAsia="Calibri" w:hAnsi="Times New Roman" w:cs="Times New Roman"/>
          <w:color w:val="000000"/>
          <w:sz w:val="21"/>
          <w:szCs w:val="21"/>
          <w:lang w:val="pt-BR"/>
        </w:rPr>
      </w:pPr>
      <w:r w:rsidRPr="00535AA6">
        <w:rPr>
          <w:rFonts w:ascii="Times New Roman" w:eastAsia="Calibri" w:hAnsi="Times New Roman" w:cs="Times New Roman"/>
          <w:color w:val="000000"/>
          <w:sz w:val="21"/>
          <w:szCs w:val="21"/>
          <w:lang w:val="pt-BR"/>
        </w:rPr>
        <w:t xml:space="preserve">Như vậy, </w:t>
      </w:r>
      <w:r>
        <w:rPr>
          <w:rFonts w:ascii="Times New Roman" w:eastAsia="Calibri" w:hAnsi="Times New Roman" w:cs="Times New Roman"/>
          <w:color w:val="000000"/>
          <w:sz w:val="21"/>
          <w:szCs w:val="21"/>
          <w:lang w:val="pt-BR"/>
        </w:rPr>
        <w:t xml:space="preserve">với việc xây dựng </w:t>
      </w:r>
      <w:r w:rsidR="006F7056">
        <w:rPr>
          <w:rFonts w:ascii="Times New Roman" w:eastAsia="Calibri" w:hAnsi="Times New Roman" w:cs="Times New Roman"/>
          <w:color w:val="000000"/>
          <w:sz w:val="21"/>
          <w:szCs w:val="21"/>
          <w:lang w:val="pt-BR"/>
        </w:rPr>
        <w:t xml:space="preserve">Nhà trường thông minh thì </w:t>
      </w:r>
      <w:r w:rsidRPr="00535AA6">
        <w:rPr>
          <w:rFonts w:ascii="Times New Roman" w:eastAsia="Calibri" w:hAnsi="Times New Roman" w:cs="Times New Roman"/>
          <w:color w:val="000000"/>
          <w:sz w:val="21"/>
          <w:szCs w:val="21"/>
          <w:lang w:val="pt-BR"/>
        </w:rPr>
        <w:t>tất cả</w:t>
      </w:r>
      <w:r>
        <w:rPr>
          <w:rFonts w:ascii="Times New Roman" w:eastAsia="Calibri" w:hAnsi="Times New Roman" w:cs="Times New Roman"/>
          <w:color w:val="000000"/>
          <w:sz w:val="21"/>
          <w:szCs w:val="21"/>
          <w:lang w:val="pt-BR"/>
        </w:rPr>
        <w:t xml:space="preserve"> </w:t>
      </w:r>
      <w:r w:rsidRPr="00535AA6">
        <w:rPr>
          <w:rFonts w:ascii="Times New Roman" w:eastAsia="Calibri" w:hAnsi="Times New Roman" w:cs="Times New Roman"/>
          <w:color w:val="000000"/>
          <w:sz w:val="21"/>
          <w:szCs w:val="21"/>
          <w:lang w:val="pt-BR"/>
        </w:rPr>
        <w:t>dữ liệu của người học từ mã số, điểm số, thông tin cá nhân... đều được số hóa tại một nơi lưu trữ</w:t>
      </w:r>
      <w:r w:rsidR="006F7056">
        <w:rPr>
          <w:rFonts w:ascii="Times New Roman" w:eastAsia="Calibri" w:hAnsi="Times New Roman" w:cs="Times New Roman"/>
          <w:color w:val="000000"/>
          <w:sz w:val="21"/>
          <w:szCs w:val="21"/>
          <w:lang w:val="pt-BR"/>
        </w:rPr>
        <w:t>.</w:t>
      </w:r>
      <w:r w:rsidRPr="00535AA6">
        <w:rPr>
          <w:rFonts w:ascii="Times New Roman" w:eastAsia="Calibri" w:hAnsi="Times New Roman" w:cs="Times New Roman"/>
          <w:color w:val="000000"/>
          <w:sz w:val="21"/>
          <w:szCs w:val="21"/>
          <w:lang w:val="pt-BR"/>
        </w:rPr>
        <w:t xml:space="preserve"> </w:t>
      </w:r>
      <w:r w:rsidR="006F7056">
        <w:rPr>
          <w:rFonts w:ascii="Times New Roman" w:eastAsia="Calibri" w:hAnsi="Times New Roman" w:cs="Times New Roman"/>
          <w:color w:val="000000"/>
          <w:sz w:val="21"/>
          <w:szCs w:val="21"/>
          <w:lang w:val="pt-BR"/>
        </w:rPr>
        <w:t>Không những thế, c</w:t>
      </w:r>
      <w:r w:rsidR="006F7056" w:rsidRPr="006F7056">
        <w:rPr>
          <w:rFonts w:ascii="Times New Roman" w:eastAsia="Calibri" w:hAnsi="Times New Roman" w:cs="Times New Roman"/>
          <w:color w:val="000000"/>
          <w:sz w:val="21"/>
          <w:szCs w:val="21"/>
          <w:lang w:val="pt-BR"/>
        </w:rPr>
        <w:t xml:space="preserve">ác trường </w:t>
      </w:r>
      <w:r w:rsidR="006F7056">
        <w:rPr>
          <w:rFonts w:ascii="Times New Roman" w:eastAsia="Calibri" w:hAnsi="Times New Roman" w:cs="Times New Roman"/>
          <w:color w:val="000000"/>
          <w:sz w:val="21"/>
          <w:szCs w:val="21"/>
          <w:lang w:val="pt-BR"/>
        </w:rPr>
        <w:t>sẽ</w:t>
      </w:r>
      <w:r w:rsidR="006F7056" w:rsidRPr="006F7056">
        <w:rPr>
          <w:rFonts w:ascii="Times New Roman" w:eastAsia="Calibri" w:hAnsi="Times New Roman" w:cs="Times New Roman"/>
          <w:color w:val="000000"/>
          <w:sz w:val="21"/>
          <w:szCs w:val="21"/>
          <w:lang w:val="pt-BR"/>
        </w:rPr>
        <w:t xml:space="preserve"> thay đổi mô hình giảng dạy, như đào tạo trực tuyến</w:t>
      </w:r>
      <w:r w:rsidR="006F7056">
        <w:rPr>
          <w:rFonts w:ascii="Times New Roman" w:eastAsia="Calibri" w:hAnsi="Times New Roman" w:cs="Times New Roman"/>
          <w:color w:val="000000"/>
          <w:sz w:val="21"/>
          <w:szCs w:val="21"/>
          <w:lang w:val="pt-BR"/>
        </w:rPr>
        <w:t xml:space="preserve"> (sẽ tránh lãng phí phòng học thực tế không sử dụng)</w:t>
      </w:r>
      <w:r w:rsidR="006F7056" w:rsidRPr="006F7056">
        <w:rPr>
          <w:rFonts w:ascii="Times New Roman" w:eastAsia="Calibri" w:hAnsi="Times New Roman" w:cs="Times New Roman"/>
          <w:color w:val="000000"/>
          <w:sz w:val="21"/>
          <w:szCs w:val="21"/>
          <w:lang w:val="pt-BR"/>
        </w:rPr>
        <w:t xml:space="preserve">, người học sẽ được hướng dẫn học qua mạng internet </w:t>
      </w:r>
      <w:r w:rsidR="006F7056">
        <w:rPr>
          <w:rFonts w:ascii="Times New Roman" w:eastAsia="Calibri" w:hAnsi="Times New Roman" w:cs="Times New Roman"/>
          <w:color w:val="000000"/>
          <w:sz w:val="21"/>
          <w:szCs w:val="21"/>
          <w:lang w:val="pt-BR"/>
        </w:rPr>
        <w:t>(l</w:t>
      </w:r>
      <w:r w:rsidR="006F7056" w:rsidRPr="006F7056">
        <w:rPr>
          <w:rFonts w:ascii="Times New Roman" w:eastAsia="Calibri" w:hAnsi="Times New Roman" w:cs="Times New Roman"/>
          <w:color w:val="000000"/>
          <w:sz w:val="21"/>
          <w:szCs w:val="21"/>
          <w:lang w:val="pt-BR"/>
        </w:rPr>
        <w:t xml:space="preserve">ớp học ảo, </w:t>
      </w:r>
      <w:r w:rsidR="004A5171">
        <w:rPr>
          <w:rFonts w:ascii="Times New Roman" w:eastAsia="Calibri" w:hAnsi="Times New Roman" w:cs="Times New Roman"/>
          <w:color w:val="000000"/>
          <w:sz w:val="21"/>
          <w:szCs w:val="21"/>
          <w:lang w:val="pt-BR"/>
        </w:rPr>
        <w:t>giảng viên</w:t>
      </w:r>
      <w:r w:rsidR="006F7056" w:rsidRPr="006F7056">
        <w:rPr>
          <w:rFonts w:ascii="Times New Roman" w:eastAsia="Calibri" w:hAnsi="Times New Roman" w:cs="Times New Roman"/>
          <w:color w:val="000000"/>
          <w:sz w:val="21"/>
          <w:szCs w:val="21"/>
          <w:lang w:val="pt-BR"/>
        </w:rPr>
        <w:t xml:space="preserve"> ảo, mô phỏng</w:t>
      </w:r>
      <w:r w:rsidR="006F7056">
        <w:rPr>
          <w:rFonts w:ascii="Times New Roman" w:eastAsia="Calibri" w:hAnsi="Times New Roman" w:cs="Times New Roman"/>
          <w:color w:val="000000"/>
          <w:sz w:val="21"/>
          <w:szCs w:val="21"/>
          <w:lang w:val="pt-BR"/>
        </w:rPr>
        <w:t xml:space="preserve"> </w:t>
      </w:r>
      <w:r w:rsidR="006F7056" w:rsidRPr="006F7056">
        <w:rPr>
          <w:rFonts w:ascii="Times New Roman" w:eastAsia="Calibri" w:hAnsi="Times New Roman" w:cs="Times New Roman"/>
          <w:color w:val="000000"/>
          <w:sz w:val="21"/>
          <w:szCs w:val="21"/>
          <w:lang w:val="pt-BR"/>
        </w:rPr>
        <w:t>các thiết bị ảo, bài giảng được số hóa và chia sẻ qua các nền tảng như Facebook, YouTube,</w:t>
      </w:r>
      <w:r w:rsidR="006F7056">
        <w:rPr>
          <w:rFonts w:ascii="Times New Roman" w:eastAsia="Calibri" w:hAnsi="Times New Roman" w:cs="Times New Roman"/>
          <w:color w:val="000000"/>
          <w:sz w:val="21"/>
          <w:szCs w:val="21"/>
          <w:lang w:val="pt-BR"/>
        </w:rPr>
        <w:t xml:space="preserve"> đám mây,</w:t>
      </w:r>
      <w:r w:rsidR="006F7056" w:rsidRPr="006F7056">
        <w:rPr>
          <w:rFonts w:ascii="Times New Roman" w:eastAsia="Calibri" w:hAnsi="Times New Roman" w:cs="Times New Roman"/>
          <w:color w:val="000000"/>
          <w:sz w:val="21"/>
          <w:szCs w:val="21"/>
          <w:lang w:val="pt-BR"/>
        </w:rPr>
        <w:t>…</w:t>
      </w:r>
      <w:r w:rsidR="006F7056">
        <w:rPr>
          <w:rFonts w:ascii="Times New Roman" w:eastAsia="Calibri" w:hAnsi="Times New Roman" w:cs="Times New Roman"/>
          <w:color w:val="000000"/>
          <w:sz w:val="21"/>
          <w:szCs w:val="21"/>
          <w:lang w:val="pt-BR"/>
        </w:rPr>
        <w:t>) Điều này</w:t>
      </w:r>
      <w:r w:rsidR="006F7056" w:rsidRPr="006F7056">
        <w:rPr>
          <w:rFonts w:ascii="Times New Roman" w:eastAsia="Calibri" w:hAnsi="Times New Roman" w:cs="Times New Roman"/>
          <w:color w:val="000000"/>
          <w:sz w:val="21"/>
          <w:szCs w:val="21"/>
          <w:lang w:val="pt-BR"/>
        </w:rPr>
        <w:t xml:space="preserve"> sẽ trở thành</w:t>
      </w:r>
      <w:r w:rsidR="006F7056">
        <w:rPr>
          <w:rFonts w:ascii="Times New Roman" w:eastAsia="Calibri" w:hAnsi="Times New Roman" w:cs="Times New Roman"/>
          <w:color w:val="000000"/>
          <w:sz w:val="21"/>
          <w:szCs w:val="21"/>
          <w:lang w:val="pt-BR"/>
        </w:rPr>
        <w:t xml:space="preserve"> </w:t>
      </w:r>
      <w:r w:rsidR="006F7056" w:rsidRPr="006F7056">
        <w:rPr>
          <w:rFonts w:ascii="Times New Roman" w:eastAsia="Calibri" w:hAnsi="Times New Roman" w:cs="Times New Roman"/>
          <w:color w:val="000000"/>
          <w:sz w:val="21"/>
          <w:szCs w:val="21"/>
          <w:lang w:val="pt-BR"/>
        </w:rPr>
        <w:t>một xu hướng ngày càng phát triển trong hoạt động đào tạo hiện đại trong tương lai. Khi đó tri thức không thể</w:t>
      </w:r>
      <w:r w:rsidR="006F7056">
        <w:rPr>
          <w:rFonts w:ascii="Times New Roman" w:eastAsia="Calibri" w:hAnsi="Times New Roman" w:cs="Times New Roman"/>
          <w:color w:val="000000"/>
          <w:sz w:val="21"/>
          <w:szCs w:val="21"/>
          <w:lang w:val="pt-BR"/>
        </w:rPr>
        <w:t xml:space="preserve"> </w:t>
      </w:r>
      <w:r w:rsidR="006F7056" w:rsidRPr="006F7056">
        <w:rPr>
          <w:rFonts w:ascii="Times New Roman" w:eastAsia="Calibri" w:hAnsi="Times New Roman" w:cs="Times New Roman"/>
          <w:color w:val="000000"/>
          <w:sz w:val="21"/>
          <w:szCs w:val="21"/>
          <w:lang w:val="pt-BR"/>
        </w:rPr>
        <w:t>bị hạn chế và độc quyền bởi một người hoặc trong một tổ chức</w:t>
      </w:r>
      <w:r w:rsidR="006F7056">
        <w:rPr>
          <w:rFonts w:ascii="Times New Roman" w:eastAsia="Calibri" w:hAnsi="Times New Roman" w:cs="Times New Roman"/>
          <w:color w:val="000000"/>
          <w:sz w:val="21"/>
          <w:szCs w:val="21"/>
          <w:lang w:val="pt-BR"/>
        </w:rPr>
        <w:t xml:space="preserve"> mà được giao lưu các trường không những trong </w:t>
      </w:r>
      <w:r w:rsidR="00165D8E">
        <w:rPr>
          <w:rFonts w:ascii="Times New Roman" w:eastAsia="Calibri" w:hAnsi="Times New Roman" w:cs="Times New Roman"/>
          <w:color w:val="000000"/>
          <w:sz w:val="21"/>
          <w:szCs w:val="21"/>
          <w:lang w:val="pt-BR"/>
        </w:rPr>
        <w:t xml:space="preserve">nước </w:t>
      </w:r>
      <w:r w:rsidR="006F7056">
        <w:rPr>
          <w:rFonts w:ascii="Times New Roman" w:eastAsia="Calibri" w:hAnsi="Times New Roman" w:cs="Times New Roman"/>
          <w:color w:val="000000"/>
          <w:sz w:val="21"/>
          <w:szCs w:val="21"/>
          <w:lang w:val="pt-BR"/>
        </w:rPr>
        <w:t>mà còn trên thế giới</w:t>
      </w:r>
      <w:r w:rsidR="006F7056" w:rsidRPr="006F7056">
        <w:rPr>
          <w:rFonts w:ascii="Times New Roman" w:eastAsia="Calibri" w:hAnsi="Times New Roman" w:cs="Times New Roman"/>
          <w:color w:val="000000"/>
          <w:sz w:val="21"/>
          <w:szCs w:val="21"/>
          <w:lang w:val="pt-BR"/>
        </w:rPr>
        <w:t xml:space="preserve">. </w:t>
      </w:r>
      <w:r w:rsidR="006F7056">
        <w:rPr>
          <w:rFonts w:ascii="Times New Roman" w:eastAsia="Calibri" w:hAnsi="Times New Roman" w:cs="Times New Roman"/>
          <w:color w:val="000000"/>
          <w:sz w:val="21"/>
          <w:szCs w:val="21"/>
          <w:lang w:val="pt-BR"/>
        </w:rPr>
        <w:t>Sinh viên</w:t>
      </w:r>
      <w:r w:rsidR="006F7056" w:rsidRPr="006F7056">
        <w:rPr>
          <w:rFonts w:ascii="Times New Roman" w:eastAsia="Calibri" w:hAnsi="Times New Roman" w:cs="Times New Roman"/>
          <w:color w:val="000000"/>
          <w:sz w:val="21"/>
          <w:szCs w:val="21"/>
          <w:lang w:val="pt-BR"/>
        </w:rPr>
        <w:t xml:space="preserve"> có nhiều cơ hội để</w:t>
      </w:r>
      <w:r w:rsidR="006F7056">
        <w:rPr>
          <w:rFonts w:ascii="Times New Roman" w:eastAsia="Calibri" w:hAnsi="Times New Roman" w:cs="Times New Roman"/>
          <w:color w:val="000000"/>
          <w:sz w:val="21"/>
          <w:szCs w:val="21"/>
          <w:lang w:val="pt-BR"/>
        </w:rPr>
        <w:t xml:space="preserve"> </w:t>
      </w:r>
      <w:r w:rsidR="006F7056" w:rsidRPr="006F7056">
        <w:rPr>
          <w:rFonts w:ascii="Times New Roman" w:eastAsia="Calibri" w:hAnsi="Times New Roman" w:cs="Times New Roman"/>
          <w:color w:val="000000"/>
          <w:sz w:val="21"/>
          <w:szCs w:val="21"/>
          <w:lang w:val="pt-BR"/>
        </w:rPr>
        <w:t>tiếp cận, tích lũy, chắt lọc cái mới, cái tốt để trở thành công dân toàn cầu - người lao động tương lai có</w:t>
      </w:r>
      <w:r w:rsidR="006F7056">
        <w:rPr>
          <w:rFonts w:ascii="Times New Roman" w:eastAsia="Calibri" w:hAnsi="Times New Roman" w:cs="Times New Roman"/>
          <w:color w:val="000000"/>
          <w:sz w:val="21"/>
          <w:szCs w:val="21"/>
          <w:lang w:val="pt-BR"/>
        </w:rPr>
        <w:t xml:space="preserve"> </w:t>
      </w:r>
      <w:r w:rsidR="006F7056" w:rsidRPr="006F7056">
        <w:rPr>
          <w:rFonts w:ascii="Times New Roman" w:eastAsia="Calibri" w:hAnsi="Times New Roman" w:cs="Times New Roman"/>
          <w:color w:val="000000"/>
          <w:sz w:val="21"/>
          <w:szCs w:val="21"/>
          <w:lang w:val="pt-BR"/>
        </w:rPr>
        <w:t>khả năng làm việc trong một môi trường đổi mới và cạnh tranh.</w:t>
      </w:r>
    </w:p>
    <w:p w14:paraId="1C673BCE" w14:textId="6DA4249D" w:rsidR="00EB3B9E" w:rsidRDefault="00EB3B9E" w:rsidP="00404E44">
      <w:pPr>
        <w:ind w:firstLine="284"/>
        <w:rPr>
          <w:rFonts w:ascii="Times New Roman" w:eastAsia="Calibri" w:hAnsi="Times New Roman" w:cs="Times New Roman"/>
          <w:color w:val="000000"/>
          <w:sz w:val="21"/>
          <w:szCs w:val="21"/>
          <w:lang w:val="pt-BR"/>
        </w:rPr>
      </w:pPr>
      <w:r w:rsidRPr="00EB3B9E">
        <w:rPr>
          <w:rFonts w:ascii="Times New Roman" w:eastAsia="Calibri" w:hAnsi="Times New Roman" w:cs="Times New Roman"/>
          <w:color w:val="000000"/>
          <w:sz w:val="21"/>
          <w:szCs w:val="21"/>
          <w:lang w:val="pt-BR"/>
        </w:rPr>
        <w:t>Trường Cao đẳng</w:t>
      </w:r>
      <w:r w:rsidR="00263E12">
        <w:rPr>
          <w:rFonts w:ascii="Times New Roman" w:eastAsia="Calibri" w:hAnsi="Times New Roman" w:cs="Times New Roman"/>
          <w:color w:val="000000"/>
          <w:sz w:val="21"/>
          <w:szCs w:val="21"/>
          <w:lang w:val="pt-BR"/>
        </w:rPr>
        <w:t xml:space="preserve"> </w:t>
      </w:r>
      <w:r w:rsidRPr="00EB3B9E">
        <w:rPr>
          <w:rFonts w:ascii="Times New Roman" w:eastAsia="Calibri" w:hAnsi="Times New Roman" w:cs="Times New Roman"/>
          <w:color w:val="000000"/>
          <w:sz w:val="21"/>
          <w:szCs w:val="21"/>
          <w:lang w:val="pt-BR"/>
        </w:rPr>
        <w:t>Lý Tự Trọng Thành phố Hồ Chí Minh</w:t>
      </w:r>
      <w:r w:rsidR="002B0B0C">
        <w:rPr>
          <w:rFonts w:ascii="Times New Roman" w:eastAsia="Calibri" w:hAnsi="Times New Roman" w:cs="Times New Roman"/>
          <w:color w:val="000000"/>
          <w:sz w:val="21"/>
          <w:szCs w:val="21"/>
          <w:lang w:val="pt-BR"/>
        </w:rPr>
        <w:t xml:space="preserve"> (</w:t>
      </w:r>
      <w:r w:rsidR="002B0B0C" w:rsidRPr="00EB3B9E">
        <w:rPr>
          <w:rFonts w:ascii="Times New Roman" w:eastAsia="Calibri" w:hAnsi="Times New Roman" w:cs="Times New Roman"/>
          <w:color w:val="000000"/>
          <w:sz w:val="21"/>
          <w:szCs w:val="21"/>
          <w:lang w:val="pt-BR"/>
        </w:rPr>
        <w:t>TP. HCM</w:t>
      </w:r>
      <w:r w:rsidR="002B0B0C">
        <w:rPr>
          <w:rFonts w:ascii="Times New Roman" w:eastAsia="Calibri" w:hAnsi="Times New Roman" w:cs="Times New Roman"/>
          <w:color w:val="000000"/>
          <w:sz w:val="21"/>
          <w:szCs w:val="21"/>
          <w:lang w:val="pt-BR"/>
        </w:rPr>
        <w:t>)</w:t>
      </w:r>
      <w:r w:rsidRPr="00EB3B9E">
        <w:rPr>
          <w:rFonts w:ascii="Times New Roman" w:eastAsia="Calibri" w:hAnsi="Times New Roman" w:cs="Times New Roman"/>
          <w:color w:val="000000"/>
          <w:sz w:val="21"/>
          <w:szCs w:val="21"/>
          <w:lang w:val="pt-BR"/>
        </w:rPr>
        <w:t xml:space="preserve"> được thành lập năm 1986, là một trong những trường công lập trọng điểm của Thành phố Hồ Chí Minh, có uy tín về chất lượng đào tạo nguồn nhân lực phục vụ nhu cầu phát triển kinh tế - xã hội của thành phố và cả nước. Với sứ mệnh là cơ sở giáo dục hàng đầu, luôn tiên phong trong các cuộc cách mạng công nghiệp nhằm cung cấp nguồn lao động chất lượng, thích ứng với những thay đổi của khoa học và công nghệ. </w:t>
      </w:r>
    </w:p>
    <w:p w14:paraId="5FA7FE80" w14:textId="77777777" w:rsidR="00AD0476" w:rsidRPr="00EB3B9E" w:rsidRDefault="00AD0476" w:rsidP="00CB7675">
      <w:pPr>
        <w:rPr>
          <w:rFonts w:ascii="Times New Roman" w:eastAsia="Calibri" w:hAnsi="Times New Roman" w:cs="Times New Roman"/>
          <w:color w:val="000000"/>
          <w:sz w:val="21"/>
          <w:szCs w:val="21"/>
          <w:lang w:val="pt-BR"/>
        </w:rPr>
      </w:pPr>
    </w:p>
    <w:p w14:paraId="6BDAEED6" w14:textId="4BB9E09F" w:rsidR="00DF384F" w:rsidRDefault="00CB7675" w:rsidP="00CB7675">
      <w:pPr>
        <w:ind w:firstLine="284"/>
        <w:rPr>
          <w:rFonts w:ascii="Times New Roman" w:eastAsia="MS Mincho" w:hAnsi="Times New Roman" w:cs="Times New Roman"/>
          <w:b/>
          <w:spacing w:val="-10"/>
          <w:w w:val="98"/>
          <w:sz w:val="21"/>
          <w:szCs w:val="26"/>
        </w:rPr>
      </w:pPr>
      <w:r>
        <w:rPr>
          <w:rFonts w:ascii="Times New Roman" w:eastAsia="MS Mincho" w:hAnsi="Times New Roman" w:cs="Times New Roman"/>
          <w:b/>
          <w:spacing w:val="-10"/>
          <w:w w:val="98"/>
          <w:sz w:val="21"/>
          <w:szCs w:val="26"/>
        </w:rPr>
        <w:t>2</w:t>
      </w:r>
      <w:r w:rsidR="004C1A47" w:rsidRPr="004B463F">
        <w:rPr>
          <w:rFonts w:ascii="Times New Roman" w:eastAsia="MS Mincho" w:hAnsi="Times New Roman" w:cs="Times New Roman"/>
          <w:b/>
          <w:spacing w:val="-10"/>
          <w:w w:val="98"/>
          <w:sz w:val="21"/>
          <w:szCs w:val="26"/>
        </w:rPr>
        <w:t xml:space="preserve">. </w:t>
      </w:r>
      <w:r w:rsidR="00EB3B9E">
        <w:rPr>
          <w:rFonts w:ascii="Times New Roman" w:eastAsia="MS Mincho" w:hAnsi="Times New Roman" w:cs="Times New Roman"/>
          <w:b/>
          <w:spacing w:val="-10"/>
          <w:w w:val="98"/>
          <w:sz w:val="21"/>
          <w:szCs w:val="26"/>
        </w:rPr>
        <w:t>PHƯƠNG PHÁP NGHIÊN CỨU</w:t>
      </w:r>
    </w:p>
    <w:p w14:paraId="42E3145F" w14:textId="1B901B6D" w:rsidR="0045442F" w:rsidRDefault="00F35CDD" w:rsidP="0045442F">
      <w:pPr>
        <w:ind w:firstLine="284"/>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 xml:space="preserve">Bài </w:t>
      </w:r>
      <w:r w:rsidR="00EB3B9E" w:rsidRPr="00EB3B9E">
        <w:rPr>
          <w:rFonts w:ascii="Times New Roman" w:eastAsia="Calibri" w:hAnsi="Times New Roman" w:cs="Times New Roman"/>
          <w:color w:val="000000"/>
          <w:sz w:val="21"/>
          <w:szCs w:val="21"/>
          <w:lang w:val="pt-BR"/>
        </w:rPr>
        <w:t>nghiên cứu áp dụng phương pháp chủ yếu là nghiên cứu tài liệu và dựa vào các kết quả nghiên cứu từ các bài báo cáo nghiên cứu khoa học, kỷ yếu khoa học và các tài liệu của các tổ chức uy tín trên thế giớ</w:t>
      </w:r>
      <w:r w:rsidR="00613D92">
        <w:rPr>
          <w:rFonts w:ascii="Times New Roman" w:eastAsia="Calibri" w:hAnsi="Times New Roman" w:cs="Times New Roman"/>
          <w:color w:val="000000"/>
          <w:sz w:val="21"/>
          <w:szCs w:val="21"/>
          <w:lang w:val="pt-BR"/>
        </w:rPr>
        <w:t>i. Đ</w:t>
      </w:r>
      <w:r w:rsidR="00EB3B9E" w:rsidRPr="00EB3B9E">
        <w:rPr>
          <w:rFonts w:ascii="Times New Roman" w:eastAsia="Calibri" w:hAnsi="Times New Roman" w:cs="Times New Roman"/>
          <w:color w:val="000000"/>
          <w:sz w:val="21"/>
          <w:szCs w:val="21"/>
          <w:lang w:val="pt-BR"/>
        </w:rPr>
        <w:t xml:space="preserve">ối chiếu với số liệu thực tế tác giả sẽ </w:t>
      </w:r>
      <w:r w:rsidR="0045442F">
        <w:rPr>
          <w:rFonts w:ascii="Times New Roman" w:eastAsia="Calibri" w:hAnsi="Times New Roman" w:cs="Times New Roman"/>
          <w:color w:val="000000"/>
          <w:sz w:val="21"/>
          <w:szCs w:val="21"/>
          <w:lang w:val="pt-BR"/>
        </w:rPr>
        <w:t>phân tích sự phát triển nhà trường thông minh tại Việt Nam từ đó đề xuất giải pháp xây dựng nhà trường thông minh cho trường cao đẳng Lý Tự Trọng Thành phố Hồ Chí Minh.</w:t>
      </w:r>
    </w:p>
    <w:p w14:paraId="5A6DFA53" w14:textId="77777777" w:rsidR="0045442F" w:rsidRPr="00404E44" w:rsidRDefault="0045442F" w:rsidP="00856802">
      <w:pPr>
        <w:rPr>
          <w:rFonts w:ascii="Times New Roman" w:eastAsia="Calibri" w:hAnsi="Times New Roman" w:cs="Times New Roman"/>
          <w:color w:val="000000"/>
          <w:sz w:val="21"/>
          <w:szCs w:val="21"/>
          <w:lang w:val="pt-BR"/>
        </w:rPr>
      </w:pPr>
    </w:p>
    <w:p w14:paraId="0EF803FA" w14:textId="74D71978" w:rsidR="00EB3B9E" w:rsidRPr="004B463F" w:rsidRDefault="00CB7675" w:rsidP="00404E44">
      <w:pPr>
        <w:ind w:firstLine="284"/>
        <w:rPr>
          <w:rFonts w:ascii="Times New Roman" w:eastAsia="MS Mincho" w:hAnsi="Times New Roman" w:cs="Times New Roman"/>
          <w:b/>
          <w:spacing w:val="-10"/>
          <w:w w:val="98"/>
          <w:sz w:val="21"/>
          <w:szCs w:val="26"/>
        </w:rPr>
      </w:pPr>
      <w:r>
        <w:rPr>
          <w:rFonts w:ascii="Times New Roman" w:eastAsia="MS Mincho" w:hAnsi="Times New Roman" w:cs="Times New Roman"/>
          <w:b/>
          <w:spacing w:val="-10"/>
          <w:w w:val="98"/>
          <w:sz w:val="21"/>
          <w:szCs w:val="26"/>
        </w:rPr>
        <w:lastRenderedPageBreak/>
        <w:t>3</w:t>
      </w:r>
      <w:r w:rsidR="00EB3B9E" w:rsidRPr="004B463F">
        <w:rPr>
          <w:rFonts w:ascii="Times New Roman" w:eastAsia="MS Mincho" w:hAnsi="Times New Roman" w:cs="Times New Roman"/>
          <w:b/>
          <w:spacing w:val="-10"/>
          <w:w w:val="98"/>
          <w:sz w:val="21"/>
          <w:szCs w:val="26"/>
        </w:rPr>
        <w:t>. KẾT QUẢ NGHIÊN CỨU</w:t>
      </w:r>
    </w:p>
    <w:p w14:paraId="6E34FEC1" w14:textId="77777777" w:rsidR="006D39E4" w:rsidRPr="004055FE" w:rsidRDefault="006D39E4" w:rsidP="004055FE">
      <w:pPr>
        <w:pStyle w:val="ListParagraph"/>
        <w:shd w:val="clear" w:color="auto" w:fill="FFFFFF"/>
        <w:ind w:left="284"/>
        <w:rPr>
          <w:rFonts w:ascii="Times New Roman" w:eastAsia="Calibri" w:hAnsi="Times New Roman" w:cs="Times New Roman"/>
          <w:b/>
          <w:color w:val="000000"/>
          <w:sz w:val="2"/>
          <w:szCs w:val="2"/>
          <w:lang w:val="pt-BR"/>
        </w:rPr>
      </w:pPr>
    </w:p>
    <w:p w14:paraId="629AFE45" w14:textId="77777777" w:rsidR="00CB7675" w:rsidRPr="00CB7675" w:rsidRDefault="00CB7675" w:rsidP="00CB7675">
      <w:pPr>
        <w:pStyle w:val="ListParagraph"/>
        <w:numPr>
          <w:ilvl w:val="0"/>
          <w:numId w:val="11"/>
        </w:numPr>
        <w:shd w:val="clear" w:color="auto" w:fill="FFFFFF"/>
        <w:rPr>
          <w:rFonts w:ascii="Times New Roman" w:eastAsia="Calibri" w:hAnsi="Times New Roman" w:cs="Times New Roman"/>
          <w:b/>
          <w:vanish/>
          <w:color w:val="000000"/>
          <w:sz w:val="21"/>
          <w:szCs w:val="21"/>
          <w:lang w:val="pt-BR"/>
        </w:rPr>
      </w:pPr>
    </w:p>
    <w:p w14:paraId="3EEF241C" w14:textId="77777777" w:rsidR="00CB7675" w:rsidRPr="00CB7675" w:rsidRDefault="00CB7675" w:rsidP="00CB7675">
      <w:pPr>
        <w:pStyle w:val="ListParagraph"/>
        <w:numPr>
          <w:ilvl w:val="0"/>
          <w:numId w:val="11"/>
        </w:numPr>
        <w:shd w:val="clear" w:color="auto" w:fill="FFFFFF"/>
        <w:rPr>
          <w:rFonts w:ascii="Times New Roman" w:eastAsia="Calibri" w:hAnsi="Times New Roman" w:cs="Times New Roman"/>
          <w:b/>
          <w:vanish/>
          <w:color w:val="000000"/>
          <w:sz w:val="21"/>
          <w:szCs w:val="21"/>
          <w:lang w:val="pt-BR"/>
        </w:rPr>
      </w:pPr>
    </w:p>
    <w:p w14:paraId="2973BF79" w14:textId="6F1976CA" w:rsidR="003B3D8E" w:rsidRDefault="003B3D8E" w:rsidP="00CB7675">
      <w:pPr>
        <w:pStyle w:val="ListParagraph"/>
        <w:numPr>
          <w:ilvl w:val="1"/>
          <w:numId w:val="11"/>
        </w:numPr>
        <w:shd w:val="clear" w:color="auto" w:fill="FFFFFF"/>
        <w:ind w:left="644"/>
        <w:rPr>
          <w:rFonts w:ascii="Times New Roman" w:eastAsia="Calibri" w:hAnsi="Times New Roman" w:cs="Times New Roman"/>
          <w:b/>
          <w:color w:val="000000"/>
          <w:sz w:val="21"/>
          <w:szCs w:val="21"/>
          <w:lang w:val="pt-BR"/>
        </w:rPr>
      </w:pPr>
      <w:r>
        <w:rPr>
          <w:rFonts w:ascii="Times New Roman" w:eastAsia="Calibri" w:hAnsi="Times New Roman" w:cs="Times New Roman"/>
          <w:b/>
          <w:color w:val="000000"/>
          <w:sz w:val="21"/>
          <w:szCs w:val="21"/>
          <w:lang w:val="pt-BR"/>
        </w:rPr>
        <w:t>Khái niệm</w:t>
      </w:r>
    </w:p>
    <w:p w14:paraId="32317F4C" w14:textId="41EB3CF9" w:rsidR="003B3D8E" w:rsidRPr="003B3D8E" w:rsidRDefault="003B3D8E" w:rsidP="003B3D8E">
      <w:pPr>
        <w:shd w:val="clear" w:color="auto" w:fill="FFFFFF"/>
        <w:ind w:firstLine="284"/>
        <w:rPr>
          <w:rFonts w:ascii="Times New Roman" w:eastAsia="Calibri" w:hAnsi="Times New Roman" w:cs="Times New Roman"/>
          <w:bCs/>
          <w:color w:val="000000"/>
          <w:sz w:val="21"/>
          <w:szCs w:val="21"/>
          <w:lang w:val="pt-BR"/>
        </w:rPr>
      </w:pPr>
      <w:r w:rsidRPr="003B3D8E">
        <w:rPr>
          <w:rFonts w:ascii="Times New Roman" w:eastAsia="Calibri" w:hAnsi="Times New Roman" w:cs="Times New Roman"/>
          <w:bCs/>
          <w:color w:val="000000"/>
          <w:sz w:val="21"/>
          <w:szCs w:val="21"/>
          <w:lang w:val="pt-BR"/>
        </w:rPr>
        <w:t>Cụm từ “</w:t>
      </w:r>
      <w:bookmarkStart w:id="0" w:name="_Hlk141908496"/>
      <w:r>
        <w:rPr>
          <w:rFonts w:ascii="Times New Roman" w:eastAsia="Calibri" w:hAnsi="Times New Roman" w:cs="Times New Roman"/>
          <w:bCs/>
          <w:color w:val="000000"/>
          <w:sz w:val="21"/>
          <w:szCs w:val="21"/>
          <w:lang w:val="pt-BR"/>
        </w:rPr>
        <w:t>Trường học thông minh</w:t>
      </w:r>
      <w:bookmarkEnd w:id="0"/>
      <w:r w:rsidRPr="003B3D8E">
        <w:rPr>
          <w:rFonts w:ascii="Times New Roman" w:eastAsia="Calibri" w:hAnsi="Times New Roman" w:cs="Times New Roman"/>
          <w:bCs/>
          <w:color w:val="000000"/>
          <w:sz w:val="21"/>
          <w:szCs w:val="21"/>
          <w:lang w:val="pt-BR"/>
        </w:rPr>
        <w:t>” (Smart School</w:t>
      </w:r>
      <w:r w:rsidR="002B7793">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được xuất hiện lần</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 xml:space="preserve">đầu vào năm 1984 bởi </w:t>
      </w:r>
      <w:r>
        <w:rPr>
          <w:rFonts w:ascii="Times New Roman" w:eastAsia="Calibri" w:hAnsi="Times New Roman" w:cs="Times New Roman"/>
          <w:bCs/>
          <w:color w:val="000000"/>
          <w:sz w:val="21"/>
          <w:szCs w:val="21"/>
          <w:lang w:val="pt-BR"/>
        </w:rPr>
        <w:t xml:space="preserve">tác giả </w:t>
      </w:r>
      <w:r w:rsidRPr="003B3D8E">
        <w:rPr>
          <w:rFonts w:ascii="Times New Roman" w:eastAsia="Calibri" w:hAnsi="Times New Roman" w:cs="Times New Roman"/>
          <w:bCs/>
          <w:color w:val="000000"/>
          <w:sz w:val="21"/>
          <w:szCs w:val="21"/>
          <w:lang w:val="pt-BR"/>
        </w:rPr>
        <w:t>Perkins và đồng</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sự, Đại học Harvard củ</w:t>
      </w:r>
      <w:r w:rsidR="002257B5">
        <w:rPr>
          <w:rFonts w:ascii="Times New Roman" w:eastAsia="Calibri" w:hAnsi="Times New Roman" w:cs="Times New Roman"/>
          <w:bCs/>
          <w:color w:val="000000"/>
          <w:sz w:val="21"/>
          <w:szCs w:val="21"/>
          <w:lang w:val="pt-BR"/>
        </w:rPr>
        <w:t>a Mỹ</w:t>
      </w:r>
      <w:r w:rsidRPr="003B3D8E">
        <w:rPr>
          <w:rFonts w:ascii="Times New Roman" w:eastAsia="Calibri" w:hAnsi="Times New Roman" w:cs="Times New Roman"/>
          <w:bCs/>
          <w:color w:val="000000"/>
          <w:sz w:val="21"/>
          <w:szCs w:val="21"/>
          <w:lang w:val="pt-BR"/>
        </w:rPr>
        <w:t xml:space="preserve"> trong một dự án cùng tên.</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 xml:space="preserve">Theo đó, tư tưởng chính và cũng là mục tiêu của </w:t>
      </w:r>
      <w:r w:rsidR="002B7793" w:rsidRPr="002B7793">
        <w:rPr>
          <w:rFonts w:ascii="Times New Roman" w:eastAsia="Calibri" w:hAnsi="Times New Roman" w:cs="Times New Roman"/>
          <w:bCs/>
          <w:color w:val="000000"/>
          <w:sz w:val="21"/>
          <w:szCs w:val="21"/>
          <w:lang w:val="pt-BR"/>
        </w:rPr>
        <w:t xml:space="preserve">Trường học thông minh </w:t>
      </w:r>
      <w:r w:rsidRPr="003B3D8E">
        <w:rPr>
          <w:rFonts w:ascii="Times New Roman" w:eastAsia="Calibri" w:hAnsi="Times New Roman" w:cs="Times New Roman"/>
          <w:bCs/>
          <w:color w:val="000000"/>
          <w:sz w:val="21"/>
          <w:szCs w:val="21"/>
          <w:lang w:val="pt-BR"/>
        </w:rPr>
        <w:t xml:space="preserve">là sử dụng </w:t>
      </w:r>
      <w:r>
        <w:rPr>
          <w:rFonts w:ascii="Times New Roman" w:eastAsia="Calibri" w:hAnsi="Times New Roman" w:cs="Times New Roman"/>
          <w:bCs/>
          <w:color w:val="000000"/>
          <w:sz w:val="21"/>
          <w:szCs w:val="21"/>
          <w:lang w:val="pt-BR"/>
        </w:rPr>
        <w:t>công nghệ</w:t>
      </w:r>
      <w:r w:rsidRPr="003B3D8E">
        <w:rPr>
          <w:rFonts w:ascii="Times New Roman" w:eastAsia="Calibri" w:hAnsi="Times New Roman" w:cs="Times New Roman"/>
          <w:bCs/>
          <w:color w:val="000000"/>
          <w:sz w:val="21"/>
          <w:szCs w:val="21"/>
          <w:lang w:val="pt-BR"/>
        </w:rPr>
        <w:t xml:space="preserve"> và các ứng dụng nhằm đem lại trải</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nghiệm mới trong chương trình giáo dục. Perkins chỉ ra</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 xml:space="preserve">hai điểm chính của </w:t>
      </w:r>
      <w:r w:rsidR="002B7793" w:rsidRPr="002B7793">
        <w:rPr>
          <w:rFonts w:ascii="Times New Roman" w:eastAsia="Calibri" w:hAnsi="Times New Roman" w:cs="Times New Roman"/>
          <w:bCs/>
          <w:color w:val="000000"/>
          <w:sz w:val="21"/>
          <w:szCs w:val="21"/>
          <w:lang w:val="pt-BR"/>
        </w:rPr>
        <w:t xml:space="preserve">Trường học thông minh </w:t>
      </w:r>
      <w:r w:rsidRPr="003B3D8E">
        <w:rPr>
          <w:rFonts w:ascii="Times New Roman" w:eastAsia="Calibri" w:hAnsi="Times New Roman" w:cs="Times New Roman"/>
          <w:bCs/>
          <w:color w:val="000000"/>
          <w:sz w:val="21"/>
          <w:szCs w:val="21"/>
          <w:lang w:val="pt-BR"/>
        </w:rPr>
        <w:t>đó là việc học tập cần tập trung</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 xml:space="preserve">vào phát triển tư duy </w:t>
      </w:r>
      <w:r w:rsidR="004A5171">
        <w:rPr>
          <w:rFonts w:ascii="Times New Roman" w:eastAsia="Calibri" w:hAnsi="Times New Roman" w:cs="Times New Roman"/>
          <w:bCs/>
          <w:color w:val="000000"/>
          <w:sz w:val="21"/>
          <w:szCs w:val="21"/>
          <w:lang w:val="pt-BR"/>
        </w:rPr>
        <w:t>sinh viên</w:t>
      </w:r>
      <w:r w:rsidRPr="003B3D8E">
        <w:rPr>
          <w:rFonts w:ascii="Times New Roman" w:eastAsia="Calibri" w:hAnsi="Times New Roman" w:cs="Times New Roman"/>
          <w:bCs/>
          <w:color w:val="000000"/>
          <w:sz w:val="21"/>
          <w:szCs w:val="21"/>
          <w:lang w:val="pt-BR"/>
        </w:rPr>
        <w:t xml:space="preserve"> và việc này đòi hỏi sự hiểu biết</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sâu sắc, linh hoạt và chủ động kiến thức và công nghệ. Mô hình này được một số trường chấp thuậ</w:t>
      </w:r>
      <w:r w:rsidR="00E33E8A">
        <w:rPr>
          <w:rFonts w:ascii="Times New Roman" w:eastAsia="Calibri" w:hAnsi="Times New Roman" w:cs="Times New Roman"/>
          <w:bCs/>
          <w:color w:val="000000"/>
          <w:sz w:val="21"/>
          <w:szCs w:val="21"/>
          <w:lang w:val="pt-BR"/>
        </w:rPr>
        <w:t xml:space="preserve">n </w:t>
      </w:r>
      <w:r w:rsidRPr="003B3D8E">
        <w:rPr>
          <w:rFonts w:ascii="Times New Roman" w:eastAsia="Calibri" w:hAnsi="Times New Roman" w:cs="Times New Roman"/>
          <w:bCs/>
          <w:color w:val="000000"/>
          <w:sz w:val="21"/>
          <w:szCs w:val="21"/>
          <w:lang w:val="pt-BR"/>
        </w:rPr>
        <w:t>và</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xuất hiện ở cả các nước phát triển khác, đặc biệt trong các</w:t>
      </w:r>
      <w:r>
        <w:rPr>
          <w:rFonts w:ascii="Times New Roman" w:eastAsia="Calibri" w:hAnsi="Times New Roman" w:cs="Times New Roman"/>
          <w:bCs/>
          <w:color w:val="000000"/>
          <w:sz w:val="21"/>
          <w:szCs w:val="21"/>
          <w:lang w:val="pt-BR"/>
        </w:rPr>
        <w:t xml:space="preserve"> </w:t>
      </w:r>
      <w:r w:rsidRPr="003B3D8E">
        <w:rPr>
          <w:rFonts w:ascii="Times New Roman" w:eastAsia="Calibri" w:hAnsi="Times New Roman" w:cs="Times New Roman"/>
          <w:bCs/>
          <w:color w:val="000000"/>
          <w:sz w:val="21"/>
          <w:szCs w:val="21"/>
          <w:lang w:val="pt-BR"/>
        </w:rPr>
        <w:t>chương trình phát triển nguồn nhân lực</w:t>
      </w:r>
      <w:r>
        <w:rPr>
          <w:rFonts w:ascii="Times New Roman" w:eastAsia="Calibri" w:hAnsi="Times New Roman" w:cs="Times New Roman"/>
          <w:bCs/>
          <w:color w:val="000000"/>
          <w:sz w:val="21"/>
          <w:szCs w:val="21"/>
          <w:lang w:val="pt-BR"/>
        </w:rPr>
        <w:t xml:space="preserve"> </w:t>
      </w:r>
      <w:sdt>
        <w:sdtPr>
          <w:rPr>
            <w:rFonts w:ascii="Times New Roman" w:eastAsia="Calibri" w:hAnsi="Times New Roman" w:cs="Times New Roman"/>
            <w:bCs/>
            <w:color w:val="000000"/>
            <w:sz w:val="21"/>
            <w:szCs w:val="21"/>
            <w:lang w:val="pt-BR"/>
          </w:rPr>
          <w:tag w:val="MENDELEY_CITATION_v3_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"/>
          <w:id w:val="282312260"/>
          <w:placeholder>
            <w:docPart w:val="DefaultPlaceholder_-1854013440"/>
          </w:placeholder>
        </w:sdtPr>
        <w:sdtEndPr/>
        <w:sdtContent>
          <w:r w:rsidR="0049023D" w:rsidRPr="0049023D">
            <w:rPr>
              <w:rFonts w:ascii="Times New Roman" w:eastAsia="Calibri" w:hAnsi="Times New Roman" w:cs="Times New Roman"/>
              <w:bCs/>
              <w:color w:val="000000"/>
              <w:sz w:val="21"/>
              <w:szCs w:val="21"/>
              <w:lang w:val="pt-BR"/>
            </w:rPr>
            <w:t>(Taghva và cộng sự</w:t>
          </w:r>
          <w:r w:rsidR="00C04963">
            <w:rPr>
              <w:rFonts w:ascii="Times New Roman" w:eastAsia="Calibri" w:hAnsi="Times New Roman" w:cs="Times New Roman"/>
              <w:bCs/>
              <w:color w:val="000000"/>
              <w:sz w:val="21"/>
              <w:szCs w:val="21"/>
              <w:lang w:val="pt-BR"/>
            </w:rPr>
            <w:t>,</w:t>
          </w:r>
          <w:r w:rsidR="0049023D" w:rsidRPr="0049023D">
            <w:rPr>
              <w:rFonts w:ascii="Times New Roman" w:eastAsia="Calibri" w:hAnsi="Times New Roman" w:cs="Times New Roman"/>
              <w:bCs/>
              <w:color w:val="000000"/>
              <w:sz w:val="21"/>
              <w:szCs w:val="21"/>
              <w:lang w:val="pt-BR"/>
            </w:rPr>
            <w:t xml:space="preserve"> 2019)</w:t>
          </w:r>
        </w:sdtContent>
      </w:sdt>
      <w:r w:rsidRPr="003B3D8E">
        <w:rPr>
          <w:rFonts w:ascii="Times New Roman" w:eastAsia="Calibri" w:hAnsi="Times New Roman" w:cs="Times New Roman"/>
          <w:bCs/>
          <w:color w:val="000000"/>
          <w:sz w:val="21"/>
          <w:szCs w:val="21"/>
          <w:lang w:val="pt-BR"/>
        </w:rPr>
        <w:t>.</w:t>
      </w:r>
    </w:p>
    <w:p w14:paraId="51A44FBF" w14:textId="7BE2B30F" w:rsidR="003B3D8E" w:rsidRPr="003B3D8E" w:rsidRDefault="003B3D8E" w:rsidP="003B3D8E">
      <w:pPr>
        <w:shd w:val="clear" w:color="auto" w:fill="FFFFFF"/>
        <w:ind w:firstLine="284"/>
        <w:rPr>
          <w:rFonts w:ascii="Times New Roman" w:eastAsia="Calibri" w:hAnsi="Times New Roman" w:cs="Times New Roman"/>
          <w:bCs/>
          <w:color w:val="000000"/>
          <w:sz w:val="21"/>
          <w:szCs w:val="21"/>
          <w:lang w:val="pt-BR"/>
        </w:rPr>
      </w:pPr>
      <w:r w:rsidRPr="003B3D8E">
        <w:rPr>
          <w:rFonts w:ascii="Times New Roman" w:eastAsia="Calibri" w:hAnsi="Times New Roman" w:cs="Times New Roman"/>
          <w:bCs/>
          <w:color w:val="000000"/>
          <w:sz w:val="21"/>
          <w:szCs w:val="21"/>
          <w:lang w:val="pt-BR"/>
        </w:rPr>
        <w:t xml:space="preserve">Tại Hàn Quốc, thuật ngữ “thông minh” (Smart) trong giáo dục thông minh, </w:t>
      </w:r>
      <w:r w:rsidR="002B7793" w:rsidRPr="002B7793">
        <w:rPr>
          <w:rFonts w:ascii="Times New Roman" w:eastAsia="Calibri" w:hAnsi="Times New Roman" w:cs="Times New Roman"/>
          <w:bCs/>
          <w:color w:val="000000"/>
          <w:sz w:val="21"/>
          <w:szCs w:val="21"/>
          <w:lang w:val="pt-BR"/>
        </w:rPr>
        <w:t>Trường học thông minh</w:t>
      </w:r>
      <w:r w:rsidRPr="003B3D8E">
        <w:rPr>
          <w:rFonts w:ascii="Times New Roman" w:eastAsia="Calibri" w:hAnsi="Times New Roman" w:cs="Times New Roman"/>
          <w:bCs/>
          <w:color w:val="000000"/>
          <w:sz w:val="21"/>
          <w:szCs w:val="21"/>
          <w:lang w:val="pt-BR"/>
        </w:rPr>
        <w:t>, lớp học thông minh... được Chính phủ khởi xướng và trở thành chủ đề thảo luận của rất nhiều trường học từ 2011, trong đó, có 3 điểm quan trọng thể hiện sự “thông minh” trong các chủ thể này</w:t>
      </w:r>
      <w:r w:rsidR="00A97863">
        <w:rPr>
          <w:rFonts w:ascii="Times New Roman" w:eastAsia="Calibri" w:hAnsi="Times New Roman" w:cs="Times New Roman"/>
          <w:bCs/>
          <w:color w:val="000000"/>
          <w:sz w:val="21"/>
          <w:szCs w:val="21"/>
          <w:lang w:val="pt-BR"/>
        </w:rPr>
        <w:t xml:space="preserve"> là</w:t>
      </w:r>
      <w:r w:rsidRPr="003B3D8E">
        <w:rPr>
          <w:rFonts w:ascii="Times New Roman" w:eastAsia="Calibri" w:hAnsi="Times New Roman" w:cs="Times New Roman"/>
          <w:bCs/>
          <w:color w:val="000000"/>
          <w:sz w:val="21"/>
          <w:szCs w:val="21"/>
          <w:lang w:val="pt-BR"/>
        </w:rPr>
        <w:t>: 1) Phương pháp sư phạm mới; 2) Khẳng định vai trò củ</w:t>
      </w:r>
      <w:r w:rsidR="00144982">
        <w:rPr>
          <w:rFonts w:ascii="Times New Roman" w:eastAsia="Calibri" w:hAnsi="Times New Roman" w:cs="Times New Roman"/>
          <w:bCs/>
          <w:color w:val="000000"/>
          <w:sz w:val="21"/>
          <w:szCs w:val="21"/>
          <w:lang w:val="pt-BR"/>
        </w:rPr>
        <w:t>a giảng viên và sinh viên</w:t>
      </w:r>
      <w:r w:rsidRPr="003B3D8E">
        <w:rPr>
          <w:rFonts w:ascii="Times New Roman" w:eastAsia="Calibri" w:hAnsi="Times New Roman" w:cs="Times New Roman"/>
          <w:bCs/>
          <w:color w:val="000000"/>
          <w:sz w:val="21"/>
          <w:szCs w:val="21"/>
          <w:lang w:val="pt-BR"/>
        </w:rPr>
        <w:t xml:space="preserve"> là quan trọng như nhau trong lớp học; 3) Môi trường học tập được “giàu hóa” nhờ công nghệ điện toán đám mây, nhờ đó </w:t>
      </w:r>
      <w:r w:rsidR="00144982">
        <w:rPr>
          <w:rFonts w:ascii="Times New Roman" w:eastAsia="Calibri" w:hAnsi="Times New Roman" w:cs="Times New Roman"/>
          <w:bCs/>
          <w:color w:val="000000"/>
          <w:sz w:val="21"/>
          <w:szCs w:val="21"/>
          <w:lang w:val="pt-BR"/>
        </w:rPr>
        <w:t>giảng</w:t>
      </w:r>
      <w:r>
        <w:rPr>
          <w:rFonts w:ascii="Times New Roman" w:eastAsia="Calibri" w:hAnsi="Times New Roman" w:cs="Times New Roman"/>
          <w:bCs/>
          <w:color w:val="000000"/>
          <w:sz w:val="21"/>
          <w:szCs w:val="21"/>
          <w:lang w:val="pt-BR"/>
        </w:rPr>
        <w:t xml:space="preserve"> viên</w:t>
      </w:r>
      <w:r w:rsidR="008321AC">
        <w:rPr>
          <w:rFonts w:ascii="Times New Roman" w:eastAsia="Calibri" w:hAnsi="Times New Roman" w:cs="Times New Roman"/>
          <w:bCs/>
          <w:color w:val="000000"/>
          <w:sz w:val="21"/>
          <w:szCs w:val="21"/>
          <w:lang w:val="pt-BR"/>
        </w:rPr>
        <w:t xml:space="preserve">, </w:t>
      </w:r>
      <w:r>
        <w:rPr>
          <w:rFonts w:ascii="Times New Roman" w:eastAsia="Calibri" w:hAnsi="Times New Roman" w:cs="Times New Roman"/>
          <w:bCs/>
          <w:color w:val="000000"/>
          <w:sz w:val="21"/>
          <w:szCs w:val="21"/>
          <w:lang w:val="pt-BR"/>
        </w:rPr>
        <w:t>sinh</w:t>
      </w:r>
      <w:r w:rsidRPr="003B3D8E">
        <w:rPr>
          <w:rFonts w:ascii="Times New Roman" w:eastAsia="Calibri" w:hAnsi="Times New Roman" w:cs="Times New Roman"/>
          <w:bCs/>
          <w:color w:val="000000"/>
          <w:sz w:val="21"/>
          <w:szCs w:val="21"/>
          <w:lang w:val="pt-BR"/>
        </w:rPr>
        <w:t xml:space="preserve"> </w:t>
      </w:r>
      <w:r w:rsidR="00144982">
        <w:rPr>
          <w:rFonts w:ascii="Times New Roman" w:eastAsia="Calibri" w:hAnsi="Times New Roman" w:cs="Times New Roman"/>
          <w:bCs/>
          <w:color w:val="000000"/>
          <w:sz w:val="21"/>
          <w:szCs w:val="21"/>
          <w:lang w:val="pt-BR"/>
        </w:rPr>
        <w:t xml:space="preserve">viên </w:t>
      </w:r>
      <w:r w:rsidRPr="003B3D8E">
        <w:rPr>
          <w:rFonts w:ascii="Times New Roman" w:eastAsia="Calibri" w:hAnsi="Times New Roman" w:cs="Times New Roman"/>
          <w:bCs/>
          <w:color w:val="000000"/>
          <w:sz w:val="21"/>
          <w:szCs w:val="21"/>
          <w:lang w:val="pt-BR"/>
        </w:rPr>
        <w:t xml:space="preserve">có thể thoải mái </w:t>
      </w:r>
      <w:r>
        <w:rPr>
          <w:rFonts w:ascii="Times New Roman" w:eastAsia="Calibri" w:hAnsi="Times New Roman" w:cs="Times New Roman"/>
          <w:bCs/>
          <w:color w:val="000000"/>
          <w:sz w:val="21"/>
          <w:szCs w:val="21"/>
          <w:lang w:val="pt-BR"/>
        </w:rPr>
        <w:t>tải và đưa</w:t>
      </w:r>
      <w:r w:rsidRPr="003B3D8E">
        <w:rPr>
          <w:rFonts w:ascii="Times New Roman" w:eastAsia="Calibri" w:hAnsi="Times New Roman" w:cs="Times New Roman"/>
          <w:bCs/>
          <w:color w:val="000000"/>
          <w:sz w:val="21"/>
          <w:szCs w:val="21"/>
          <w:lang w:val="pt-BR"/>
        </w:rPr>
        <w:t xml:space="preserve"> tài liệu mở trên không gian mạng. Tóm lại, SMART là sự chuyển đổi từ giáo dục truyền thống sang mô hình mới, thể hiện tính Tự định hướng (Selfdirected), Có động lực (Motivated), Thích ứng (Adaptive), Giàu hóa tài nguyên (Resource-enriched), Tích hợp công nghệ (Technology)</w:t>
      </w:r>
      <w:r w:rsidR="00C04963">
        <w:rPr>
          <w:rFonts w:ascii="Times New Roman" w:eastAsia="Calibri" w:hAnsi="Times New Roman" w:cs="Times New Roman"/>
          <w:bCs/>
          <w:color w:val="000000"/>
          <w:sz w:val="21"/>
          <w:szCs w:val="21"/>
          <w:lang w:val="pt-BR"/>
        </w:rPr>
        <w:t xml:space="preserve"> (Huh và Lee, 2020)</w:t>
      </w:r>
      <w:r w:rsidR="004A5171">
        <w:rPr>
          <w:rFonts w:ascii="Times New Roman" w:eastAsia="Calibri" w:hAnsi="Times New Roman" w:cs="Times New Roman"/>
          <w:bCs/>
          <w:color w:val="000000"/>
          <w:sz w:val="21"/>
          <w:szCs w:val="21"/>
          <w:lang w:val="pt-BR"/>
        </w:rPr>
        <w:t>.</w:t>
      </w:r>
    </w:p>
    <w:p w14:paraId="10095170" w14:textId="77777777" w:rsidR="003B3D8E" w:rsidRDefault="003B3D8E" w:rsidP="003B3D8E">
      <w:pPr>
        <w:pStyle w:val="ListParagraph"/>
        <w:shd w:val="clear" w:color="auto" w:fill="FFFFFF"/>
        <w:ind w:left="284"/>
        <w:rPr>
          <w:rFonts w:ascii="Times New Roman" w:eastAsia="Calibri" w:hAnsi="Times New Roman" w:cs="Times New Roman"/>
          <w:b/>
          <w:color w:val="000000"/>
          <w:sz w:val="21"/>
          <w:szCs w:val="21"/>
          <w:lang w:val="pt-BR"/>
        </w:rPr>
      </w:pPr>
    </w:p>
    <w:p w14:paraId="461C8009" w14:textId="2E3B0677" w:rsidR="005D7E6B" w:rsidRPr="00434CD5" w:rsidRDefault="005D7E6B" w:rsidP="00404E44">
      <w:pPr>
        <w:pStyle w:val="ListParagraph"/>
        <w:numPr>
          <w:ilvl w:val="1"/>
          <w:numId w:val="11"/>
        </w:numPr>
        <w:shd w:val="clear" w:color="auto" w:fill="FFFFFF"/>
        <w:ind w:left="0" w:firstLine="284"/>
        <w:rPr>
          <w:rFonts w:ascii="Times New Roman" w:eastAsia="Calibri" w:hAnsi="Times New Roman" w:cs="Times New Roman"/>
          <w:b/>
          <w:color w:val="000000"/>
          <w:sz w:val="21"/>
          <w:szCs w:val="21"/>
          <w:lang w:val="pt-BR"/>
        </w:rPr>
      </w:pPr>
      <w:r w:rsidRPr="00434CD5">
        <w:rPr>
          <w:rFonts w:ascii="Times New Roman" w:eastAsia="Calibri" w:hAnsi="Times New Roman" w:cs="Times New Roman"/>
          <w:b/>
          <w:color w:val="000000"/>
          <w:sz w:val="21"/>
          <w:szCs w:val="21"/>
          <w:lang w:val="pt-BR"/>
        </w:rPr>
        <w:t>Các nguyên tắc phát triển nhà trường thông minh 4.0</w:t>
      </w:r>
    </w:p>
    <w:p w14:paraId="08250641" w14:textId="4CFDA06E" w:rsidR="004055FE" w:rsidRDefault="00434CD5" w:rsidP="004055FE">
      <w:pPr>
        <w:shd w:val="clear" w:color="auto" w:fill="FFFFFF"/>
        <w:ind w:firstLine="284"/>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lang w:val="pt-BR"/>
        </w:rPr>
        <w:t>Các</w:t>
      </w:r>
      <w:r w:rsidR="004055FE" w:rsidRPr="004055FE">
        <w:rPr>
          <w:rFonts w:ascii="Times New Roman" w:eastAsia="Calibri" w:hAnsi="Times New Roman" w:cs="Times New Roman"/>
          <w:bCs/>
          <w:color w:val="000000"/>
          <w:sz w:val="21"/>
          <w:szCs w:val="21"/>
          <w:lang w:val="pt-BR"/>
        </w:rPr>
        <w:t xml:space="preserve"> nguyên tắc phát triển nhà trường thông minh theo định hướng 4.0 trong bối cảnh quốc gia chuyển đổi số cần phải:</w:t>
      </w:r>
    </w:p>
    <w:p w14:paraId="63910D61" w14:textId="36E3EEB2" w:rsid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Kỹ thuật thông minh</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 xml:space="preserve">Khả năng </w:t>
      </w:r>
      <w:r>
        <w:rPr>
          <w:rFonts w:ascii="Times New Roman" w:eastAsia="Calibri" w:hAnsi="Times New Roman" w:cs="Times New Roman"/>
          <w:bCs/>
          <w:color w:val="000000"/>
          <w:sz w:val="21"/>
          <w:szCs w:val="21"/>
          <w:lang w:val="pt-BR"/>
        </w:rPr>
        <w:t>ứng dụng</w:t>
      </w:r>
      <w:r w:rsidRPr="00434CD5">
        <w:rPr>
          <w:rFonts w:ascii="Times New Roman" w:eastAsia="Calibri" w:hAnsi="Times New Roman" w:cs="Times New Roman"/>
          <w:bCs/>
          <w:color w:val="000000"/>
          <w:sz w:val="21"/>
          <w:szCs w:val="21"/>
          <w:lang w:val="pt-BR"/>
        </w:rPr>
        <w:t xml:space="preserve"> tất cả các loại dịch vụ dựa </w:t>
      </w:r>
      <w:r>
        <w:rPr>
          <w:rFonts w:ascii="Times New Roman" w:eastAsia="Calibri" w:hAnsi="Times New Roman" w:cs="Times New Roman"/>
          <w:bCs/>
          <w:color w:val="000000"/>
          <w:sz w:val="21"/>
          <w:szCs w:val="21"/>
          <w:lang w:val="pt-BR"/>
        </w:rPr>
        <w:t>trên nền tảng đám mây</w:t>
      </w:r>
      <w:r w:rsidRPr="00434CD5">
        <w:rPr>
          <w:rFonts w:ascii="Times New Roman" w:eastAsia="Calibri" w:hAnsi="Times New Roman" w:cs="Times New Roman"/>
          <w:bCs/>
          <w:color w:val="000000"/>
          <w:sz w:val="21"/>
          <w:szCs w:val="21"/>
          <w:lang w:val="pt-BR"/>
        </w:rPr>
        <w:t xml:space="preserve"> và mạng di động ở mọi nơi và phần mềm tiên tiến trong</w:t>
      </w:r>
      <w:r>
        <w:rPr>
          <w:rFonts w:ascii="Times New Roman" w:eastAsia="Calibri" w:hAnsi="Times New Roman" w:cs="Times New Roman"/>
          <w:bCs/>
          <w:color w:val="000000"/>
          <w:sz w:val="21"/>
          <w:szCs w:val="21"/>
          <w:lang w:val="pt-BR"/>
        </w:rPr>
        <w:t xml:space="preserve"> mảng </w:t>
      </w:r>
      <w:r w:rsidRPr="00434CD5">
        <w:rPr>
          <w:rFonts w:ascii="Times New Roman" w:eastAsia="Calibri" w:hAnsi="Times New Roman" w:cs="Times New Roman"/>
          <w:bCs/>
          <w:color w:val="000000"/>
          <w:sz w:val="21"/>
          <w:szCs w:val="21"/>
          <w:lang w:val="pt-BR"/>
        </w:rPr>
        <w:t>giáo dục.</w:t>
      </w:r>
    </w:p>
    <w:p w14:paraId="49F55643" w14:textId="7ADED723" w:rsid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Thiết bị thông minh</w:t>
      </w:r>
      <w:r w:rsidRPr="00434CD5">
        <w:rPr>
          <w:rFonts w:ascii="Times New Roman" w:eastAsia="Calibri" w:hAnsi="Times New Roman" w:cs="Times New Roman"/>
          <w:bCs/>
          <w:color w:val="000000"/>
          <w:sz w:val="21"/>
          <w:szCs w:val="21"/>
          <w:lang w:val="pt-BR"/>
        </w:rPr>
        <w:t xml:space="preserve">: Các thiết bị thông minh như máy tính bàn, máy tính bảng hay điện thoại thông minh đã </w:t>
      </w:r>
      <w:r>
        <w:rPr>
          <w:rFonts w:ascii="Times New Roman" w:eastAsia="Calibri" w:hAnsi="Times New Roman" w:cs="Times New Roman"/>
          <w:bCs/>
          <w:color w:val="000000"/>
          <w:sz w:val="21"/>
          <w:szCs w:val="21"/>
          <w:lang w:val="pt-BR"/>
        </w:rPr>
        <w:t>được nâng cao và đồng bộ</w:t>
      </w:r>
      <w:r w:rsidRPr="00434CD5">
        <w:rPr>
          <w:rFonts w:ascii="Times New Roman" w:eastAsia="Calibri" w:hAnsi="Times New Roman" w:cs="Times New Roman"/>
          <w:bCs/>
          <w:color w:val="000000"/>
          <w:sz w:val="21"/>
          <w:szCs w:val="21"/>
          <w:lang w:val="pt-BR"/>
        </w:rPr>
        <w:t xml:space="preserve"> dựa trên đám mây và </w:t>
      </w:r>
      <w:r>
        <w:rPr>
          <w:rFonts w:ascii="Times New Roman" w:eastAsia="Calibri" w:hAnsi="Times New Roman" w:cs="Times New Roman"/>
          <w:bCs/>
          <w:color w:val="000000"/>
          <w:sz w:val="21"/>
          <w:szCs w:val="21"/>
          <w:lang w:val="pt-BR"/>
        </w:rPr>
        <w:t>tích hợp lịch</w:t>
      </w:r>
      <w:r w:rsidRPr="00434CD5">
        <w:rPr>
          <w:rFonts w:ascii="Times New Roman" w:eastAsia="Calibri" w:hAnsi="Times New Roman" w:cs="Times New Roman"/>
          <w:bCs/>
          <w:color w:val="000000"/>
          <w:sz w:val="21"/>
          <w:szCs w:val="21"/>
          <w:lang w:val="pt-BR"/>
        </w:rPr>
        <w:t xml:space="preserve"> học tập </w:t>
      </w:r>
      <w:r>
        <w:rPr>
          <w:rFonts w:ascii="Times New Roman" w:eastAsia="Calibri" w:hAnsi="Times New Roman" w:cs="Times New Roman"/>
          <w:bCs/>
          <w:color w:val="000000"/>
          <w:sz w:val="21"/>
          <w:szCs w:val="21"/>
          <w:lang w:val="pt-BR"/>
        </w:rPr>
        <w:t>nhằm tạo điều kiện thuận lợi và</w:t>
      </w:r>
      <w:r w:rsidRPr="00434CD5">
        <w:rPr>
          <w:rFonts w:ascii="Times New Roman" w:eastAsia="Calibri" w:hAnsi="Times New Roman" w:cs="Times New Roman"/>
          <w:bCs/>
          <w:color w:val="000000"/>
          <w:sz w:val="21"/>
          <w:szCs w:val="21"/>
          <w:lang w:val="pt-BR"/>
        </w:rPr>
        <w:t xml:space="preserve"> phát triển</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sáng tạo của người học.</w:t>
      </w:r>
    </w:p>
    <w:p w14:paraId="7A0335B8" w14:textId="77777777" w:rsid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Lớp học thông minh</w:t>
      </w:r>
      <w:r w:rsidRPr="00434CD5">
        <w:rPr>
          <w:rFonts w:ascii="Times New Roman" w:eastAsia="Calibri" w:hAnsi="Times New Roman" w:cs="Times New Roman"/>
          <w:bCs/>
          <w:color w:val="000000"/>
          <w:sz w:val="21"/>
          <w:szCs w:val="21"/>
          <w:lang w:val="pt-BR"/>
        </w:rPr>
        <w:t>: được trang bị công nghệ hiện đại và cơ sở hạ tầng cho</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giáo dục như thư viện trực tuyến, sách giáo khoa số thay thế sách giấy. Sinh viên</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có thể tự động đăng ký một lớp học thông minh và tham gia từ xa bằng bất kỳ</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thiết bị có sẵn.</w:t>
      </w:r>
    </w:p>
    <w:p w14:paraId="7BC046D6" w14:textId="2F1226F9" w:rsid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Đánh giá thông minh</w:t>
      </w:r>
      <w:r w:rsidR="00AB2450">
        <w:rPr>
          <w:rFonts w:ascii="Times New Roman" w:eastAsia="Calibri" w:hAnsi="Times New Roman" w:cs="Times New Roman"/>
          <w:bCs/>
          <w:color w:val="000000"/>
          <w:sz w:val="21"/>
          <w:szCs w:val="21"/>
          <w:lang w:val="pt-BR"/>
        </w:rPr>
        <w:t>: Giảng</w:t>
      </w:r>
      <w:r w:rsidRPr="00434CD5">
        <w:rPr>
          <w:rFonts w:ascii="Times New Roman" w:eastAsia="Calibri" w:hAnsi="Times New Roman" w:cs="Times New Roman"/>
          <w:bCs/>
          <w:color w:val="000000"/>
          <w:sz w:val="21"/>
          <w:szCs w:val="21"/>
          <w:lang w:val="pt-BR"/>
        </w:rPr>
        <w:t xml:space="preserve"> viên có thể kiể</w:t>
      </w:r>
      <w:r w:rsidR="00AB2450">
        <w:rPr>
          <w:rFonts w:ascii="Times New Roman" w:eastAsia="Calibri" w:hAnsi="Times New Roman" w:cs="Times New Roman"/>
          <w:bCs/>
          <w:color w:val="000000"/>
          <w:sz w:val="21"/>
          <w:szCs w:val="21"/>
          <w:lang w:val="pt-BR"/>
        </w:rPr>
        <w:t xml:space="preserve">m tra, đánh giá </w:t>
      </w:r>
      <w:r w:rsidRPr="00434CD5">
        <w:rPr>
          <w:rFonts w:ascii="Times New Roman" w:eastAsia="Calibri" w:hAnsi="Times New Roman" w:cs="Times New Roman"/>
          <w:bCs/>
          <w:color w:val="000000"/>
          <w:sz w:val="21"/>
          <w:szCs w:val="21"/>
          <w:lang w:val="pt-BR"/>
        </w:rPr>
        <w:t xml:space="preserve">sinh </w:t>
      </w:r>
      <w:r w:rsidR="00AB2450">
        <w:rPr>
          <w:rFonts w:ascii="Times New Roman" w:eastAsia="Calibri" w:hAnsi="Times New Roman" w:cs="Times New Roman"/>
          <w:bCs/>
          <w:color w:val="000000"/>
          <w:sz w:val="21"/>
          <w:szCs w:val="21"/>
          <w:lang w:val="pt-BR"/>
        </w:rPr>
        <w:t xml:space="preserve">viên </w:t>
      </w:r>
      <w:r w:rsidRPr="00434CD5">
        <w:rPr>
          <w:rFonts w:ascii="Times New Roman" w:eastAsia="Calibri" w:hAnsi="Times New Roman" w:cs="Times New Roman"/>
          <w:bCs/>
          <w:color w:val="000000"/>
          <w:sz w:val="21"/>
          <w:szCs w:val="21"/>
          <w:lang w:val="pt-BR"/>
        </w:rPr>
        <w:t>của mình trên lớp</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 xml:space="preserve">với một </w:t>
      </w:r>
      <w:r>
        <w:rPr>
          <w:rFonts w:ascii="Times New Roman" w:eastAsia="Calibri" w:hAnsi="Times New Roman" w:cs="Times New Roman"/>
          <w:bCs/>
          <w:color w:val="000000"/>
          <w:sz w:val="21"/>
          <w:szCs w:val="21"/>
          <w:lang w:val="pt-BR"/>
        </w:rPr>
        <w:t>ứng dụng hoặc phần mềm</w:t>
      </w:r>
      <w:r w:rsidRPr="00434CD5">
        <w:rPr>
          <w:rFonts w:ascii="Times New Roman" w:eastAsia="Calibri" w:hAnsi="Times New Roman" w:cs="Times New Roman"/>
          <w:bCs/>
          <w:color w:val="000000"/>
          <w:sz w:val="21"/>
          <w:szCs w:val="21"/>
          <w:lang w:val="pt-BR"/>
        </w:rPr>
        <w:t xml:space="preserve"> </w:t>
      </w:r>
      <w:r>
        <w:rPr>
          <w:rFonts w:ascii="Times New Roman" w:eastAsia="Calibri" w:hAnsi="Times New Roman" w:cs="Times New Roman"/>
          <w:bCs/>
          <w:color w:val="000000"/>
          <w:sz w:val="21"/>
          <w:szCs w:val="21"/>
          <w:lang w:val="pt-BR"/>
        </w:rPr>
        <w:t>có tích hợp</w:t>
      </w:r>
      <w:r w:rsidRPr="00434CD5">
        <w:rPr>
          <w:rFonts w:ascii="Times New Roman" w:eastAsia="Calibri" w:hAnsi="Times New Roman" w:cs="Times New Roman"/>
          <w:bCs/>
          <w:color w:val="000000"/>
          <w:sz w:val="21"/>
          <w:szCs w:val="21"/>
          <w:lang w:val="pt-BR"/>
        </w:rPr>
        <w:t xml:space="preserve"> hệ thống đánh giá thông minh.</w:t>
      </w:r>
    </w:p>
    <w:p w14:paraId="2310AC74" w14:textId="3651FC31" w:rsid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Thích ứng thông minh</w:t>
      </w:r>
      <w:r w:rsidRPr="00434CD5">
        <w:rPr>
          <w:rFonts w:ascii="Times New Roman" w:eastAsia="Calibri" w:hAnsi="Times New Roman" w:cs="Times New Roman"/>
          <w:bCs/>
          <w:color w:val="000000"/>
          <w:sz w:val="21"/>
          <w:szCs w:val="21"/>
          <w:lang w:val="pt-BR"/>
        </w:rPr>
        <w:t xml:space="preserve">: </w:t>
      </w:r>
      <w:r>
        <w:rPr>
          <w:rFonts w:ascii="Times New Roman" w:eastAsia="Calibri" w:hAnsi="Times New Roman" w:cs="Times New Roman"/>
          <w:bCs/>
          <w:color w:val="000000"/>
          <w:sz w:val="21"/>
          <w:szCs w:val="21"/>
          <w:lang w:val="pt-BR"/>
        </w:rPr>
        <w:t>nhà trường thông minh</w:t>
      </w:r>
      <w:r w:rsidRPr="00434CD5">
        <w:rPr>
          <w:rFonts w:ascii="Times New Roman" w:eastAsia="Calibri" w:hAnsi="Times New Roman" w:cs="Times New Roman"/>
          <w:bCs/>
          <w:color w:val="000000"/>
          <w:sz w:val="21"/>
          <w:szCs w:val="21"/>
          <w:lang w:val="pt-BR"/>
        </w:rPr>
        <w:t xml:space="preserve"> sẽ phát triển theo thời gian liên tục phát triển</w:t>
      </w:r>
      <w:r>
        <w:rPr>
          <w:rFonts w:ascii="Times New Roman" w:eastAsia="Calibri" w:hAnsi="Times New Roman" w:cs="Times New Roman"/>
          <w:bCs/>
          <w:color w:val="000000"/>
          <w:sz w:val="21"/>
          <w:szCs w:val="21"/>
          <w:lang w:val="pt-BR"/>
        </w:rPr>
        <w:t xml:space="preserve"> nhằm </w:t>
      </w:r>
      <w:r w:rsidRPr="00434CD5">
        <w:rPr>
          <w:rFonts w:ascii="Times New Roman" w:eastAsia="Calibri" w:hAnsi="Times New Roman" w:cs="Times New Roman"/>
          <w:bCs/>
          <w:color w:val="000000"/>
          <w:sz w:val="21"/>
          <w:szCs w:val="21"/>
          <w:lang w:val="pt-BR"/>
        </w:rPr>
        <w:t>để thích ứng</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với điều kiện thay đổi, t</w:t>
      </w:r>
      <w:r>
        <w:rPr>
          <w:rFonts w:ascii="Times New Roman" w:eastAsia="Calibri" w:hAnsi="Times New Roman" w:cs="Times New Roman"/>
          <w:bCs/>
          <w:color w:val="000000"/>
          <w:sz w:val="21"/>
          <w:szCs w:val="21"/>
          <w:lang w:val="pt-BR"/>
        </w:rPr>
        <w:t>ừ đó</w:t>
      </w:r>
      <w:r w:rsidRPr="00434CD5">
        <w:rPr>
          <w:rFonts w:ascii="Times New Roman" w:eastAsia="Calibri" w:hAnsi="Times New Roman" w:cs="Times New Roman"/>
          <w:bCs/>
          <w:color w:val="000000"/>
          <w:sz w:val="21"/>
          <w:szCs w:val="21"/>
          <w:lang w:val="pt-BR"/>
        </w:rPr>
        <w:t xml:space="preserve"> chuẩn bị</w:t>
      </w:r>
      <w:r w:rsidR="00AB2450">
        <w:rPr>
          <w:rFonts w:ascii="Times New Roman" w:eastAsia="Calibri" w:hAnsi="Times New Roman" w:cs="Times New Roman"/>
          <w:bCs/>
          <w:color w:val="000000"/>
          <w:sz w:val="21"/>
          <w:szCs w:val="21"/>
          <w:lang w:val="pt-BR"/>
        </w:rPr>
        <w:t xml:space="preserve"> cho</w:t>
      </w:r>
      <w:r>
        <w:rPr>
          <w:rFonts w:ascii="Times New Roman" w:eastAsia="Calibri" w:hAnsi="Times New Roman" w:cs="Times New Roman"/>
          <w:bCs/>
          <w:color w:val="000000"/>
          <w:sz w:val="21"/>
          <w:szCs w:val="21"/>
          <w:lang w:val="pt-BR"/>
        </w:rPr>
        <w:t xml:space="preserve"> sinh viên</w:t>
      </w:r>
      <w:r w:rsidRPr="00434CD5">
        <w:rPr>
          <w:rFonts w:ascii="Times New Roman" w:eastAsia="Calibri" w:hAnsi="Times New Roman" w:cs="Times New Roman"/>
          <w:bCs/>
          <w:color w:val="000000"/>
          <w:sz w:val="21"/>
          <w:szCs w:val="21"/>
          <w:lang w:val="pt-BR"/>
        </w:rPr>
        <w:t xml:space="preserve"> </w:t>
      </w:r>
      <w:r>
        <w:rPr>
          <w:rFonts w:ascii="Times New Roman" w:eastAsia="Calibri" w:hAnsi="Times New Roman" w:cs="Times New Roman"/>
          <w:bCs/>
          <w:color w:val="000000"/>
          <w:sz w:val="21"/>
          <w:szCs w:val="21"/>
          <w:lang w:val="pt-BR"/>
        </w:rPr>
        <w:t xml:space="preserve">những kĩ năng để chuẩn bị </w:t>
      </w:r>
      <w:r w:rsidRPr="00434CD5">
        <w:rPr>
          <w:rFonts w:ascii="Times New Roman" w:eastAsia="Calibri" w:hAnsi="Times New Roman" w:cs="Times New Roman"/>
          <w:bCs/>
          <w:color w:val="000000"/>
          <w:sz w:val="21"/>
          <w:szCs w:val="21"/>
          <w:lang w:val="pt-BR"/>
        </w:rPr>
        <w:t xml:space="preserve">tương lai </w:t>
      </w:r>
      <w:r>
        <w:rPr>
          <w:rFonts w:ascii="Times New Roman" w:eastAsia="Calibri" w:hAnsi="Times New Roman" w:cs="Times New Roman"/>
          <w:bCs/>
          <w:color w:val="000000"/>
          <w:sz w:val="21"/>
          <w:szCs w:val="21"/>
          <w:lang w:val="pt-BR"/>
        </w:rPr>
        <w:t>chính</w:t>
      </w:r>
      <w:r w:rsidRPr="00434CD5">
        <w:rPr>
          <w:rFonts w:ascii="Times New Roman" w:eastAsia="Calibri" w:hAnsi="Times New Roman" w:cs="Times New Roman"/>
          <w:bCs/>
          <w:color w:val="000000"/>
          <w:sz w:val="21"/>
          <w:szCs w:val="21"/>
          <w:lang w:val="pt-BR"/>
        </w:rPr>
        <w:t xml:space="preserve"> mình.</w:t>
      </w:r>
      <w:r>
        <w:rPr>
          <w:rFonts w:ascii="Times New Roman" w:eastAsia="Calibri" w:hAnsi="Times New Roman" w:cs="Times New Roman"/>
          <w:bCs/>
          <w:color w:val="000000"/>
          <w:sz w:val="21"/>
          <w:szCs w:val="21"/>
          <w:lang w:val="pt-BR"/>
        </w:rPr>
        <w:t xml:space="preserve"> </w:t>
      </w:r>
    </w:p>
    <w:p w14:paraId="6CDFBE9F" w14:textId="12C01404" w:rsidR="00434CD5" w:rsidRPr="00434CD5" w:rsidRDefault="00434CD5" w:rsidP="00434CD5">
      <w:pPr>
        <w:pStyle w:val="ListParagraph"/>
        <w:numPr>
          <w:ilvl w:val="0"/>
          <w:numId w:val="17"/>
        </w:numPr>
        <w:shd w:val="clear" w:color="auto" w:fill="FFFFFF"/>
        <w:rPr>
          <w:rFonts w:ascii="Times New Roman" w:eastAsia="Calibri" w:hAnsi="Times New Roman" w:cs="Times New Roman"/>
          <w:bCs/>
          <w:color w:val="000000"/>
          <w:sz w:val="21"/>
          <w:szCs w:val="21"/>
          <w:lang w:val="pt-BR"/>
        </w:rPr>
      </w:pPr>
      <w:r w:rsidRPr="00434CD5">
        <w:rPr>
          <w:rFonts w:ascii="Times New Roman" w:eastAsia="Calibri" w:hAnsi="Times New Roman" w:cs="Times New Roman"/>
          <w:bCs/>
          <w:color w:val="000000"/>
          <w:sz w:val="21"/>
          <w:szCs w:val="21"/>
          <w:u w:val="single"/>
          <w:lang w:val="pt-BR"/>
        </w:rPr>
        <w:t>Phương pháp sư phạm thông minh</w:t>
      </w:r>
      <w:r w:rsidRPr="00434CD5">
        <w:rPr>
          <w:rFonts w:ascii="Times New Roman" w:eastAsia="Calibri" w:hAnsi="Times New Roman" w:cs="Times New Roman"/>
          <w:bCs/>
          <w:color w:val="000000"/>
          <w:sz w:val="21"/>
          <w:szCs w:val="21"/>
          <w:lang w:val="pt-BR"/>
        </w:rPr>
        <w:t xml:space="preserve">: Phương pháp sư phạm </w:t>
      </w:r>
      <w:r>
        <w:rPr>
          <w:rFonts w:ascii="Times New Roman" w:eastAsia="Calibri" w:hAnsi="Times New Roman" w:cs="Times New Roman"/>
          <w:bCs/>
          <w:color w:val="000000"/>
          <w:sz w:val="21"/>
          <w:szCs w:val="21"/>
          <w:lang w:val="pt-BR"/>
        </w:rPr>
        <w:t>trong nhà trường thông minh</w:t>
      </w:r>
      <w:r w:rsidRPr="00434CD5">
        <w:rPr>
          <w:rFonts w:ascii="Times New Roman" w:eastAsia="Calibri" w:hAnsi="Times New Roman" w:cs="Times New Roman"/>
          <w:bCs/>
          <w:color w:val="000000"/>
          <w:sz w:val="21"/>
          <w:szCs w:val="21"/>
          <w:lang w:val="pt-BR"/>
        </w:rPr>
        <w:t xml:space="preserve"> sẽ tìm cách làm cho việc học trở nên thú vị hơn,</w:t>
      </w:r>
      <w:r>
        <w:rPr>
          <w:rFonts w:ascii="Times New Roman" w:eastAsia="Calibri" w:hAnsi="Times New Roman" w:cs="Times New Roman"/>
          <w:bCs/>
          <w:color w:val="000000"/>
          <w:sz w:val="21"/>
          <w:szCs w:val="21"/>
          <w:lang w:val="pt-BR"/>
        </w:rPr>
        <w:t xml:space="preserve"> </w:t>
      </w:r>
      <w:r w:rsidRPr="00434CD5">
        <w:rPr>
          <w:rFonts w:ascii="Times New Roman" w:eastAsia="Calibri" w:hAnsi="Times New Roman" w:cs="Times New Roman"/>
          <w:bCs/>
          <w:color w:val="000000"/>
          <w:sz w:val="21"/>
          <w:szCs w:val="21"/>
          <w:lang w:val="pt-BR"/>
        </w:rPr>
        <w:t>động viên, kích thích và có ý nghĩa đối vớ</w:t>
      </w:r>
      <w:r w:rsidR="00350E61">
        <w:rPr>
          <w:rFonts w:ascii="Times New Roman" w:eastAsia="Calibri" w:hAnsi="Times New Roman" w:cs="Times New Roman"/>
          <w:bCs/>
          <w:color w:val="000000"/>
          <w:sz w:val="21"/>
          <w:szCs w:val="21"/>
          <w:lang w:val="pt-BR"/>
        </w:rPr>
        <w:t xml:space="preserve">i </w:t>
      </w:r>
      <w:r>
        <w:rPr>
          <w:rFonts w:ascii="Times New Roman" w:eastAsia="Calibri" w:hAnsi="Times New Roman" w:cs="Times New Roman"/>
          <w:bCs/>
          <w:color w:val="000000"/>
          <w:sz w:val="21"/>
          <w:szCs w:val="21"/>
          <w:lang w:val="pt-BR"/>
        </w:rPr>
        <w:t>sinh viên</w:t>
      </w:r>
      <w:r w:rsidRPr="00434CD5">
        <w:rPr>
          <w:rFonts w:ascii="Times New Roman" w:eastAsia="Calibri" w:hAnsi="Times New Roman" w:cs="Times New Roman"/>
          <w:bCs/>
          <w:color w:val="000000"/>
          <w:sz w:val="21"/>
          <w:szCs w:val="21"/>
          <w:lang w:val="pt-BR"/>
        </w:rPr>
        <w:t xml:space="preserve">. </w:t>
      </w:r>
    </w:p>
    <w:p w14:paraId="224D87E2" w14:textId="77777777" w:rsidR="004055FE" w:rsidRPr="006D39E4" w:rsidRDefault="004055FE" w:rsidP="006D39E4">
      <w:pPr>
        <w:shd w:val="clear" w:color="auto" w:fill="FFFFFF"/>
        <w:rPr>
          <w:rFonts w:ascii="Times New Roman" w:eastAsia="Calibri" w:hAnsi="Times New Roman" w:cs="Times New Roman"/>
          <w:b/>
          <w:color w:val="000000"/>
          <w:sz w:val="21"/>
          <w:szCs w:val="21"/>
          <w:lang w:val="pt-BR"/>
        </w:rPr>
      </w:pPr>
    </w:p>
    <w:p w14:paraId="0DC1FC10" w14:textId="6EE5221B" w:rsidR="001B2819" w:rsidRDefault="004055FE" w:rsidP="004055FE">
      <w:pPr>
        <w:pStyle w:val="ListParagraph"/>
        <w:numPr>
          <w:ilvl w:val="1"/>
          <w:numId w:val="11"/>
        </w:numPr>
        <w:shd w:val="clear" w:color="auto" w:fill="FFFFFF"/>
        <w:ind w:left="0" w:firstLine="284"/>
        <w:rPr>
          <w:rFonts w:ascii="Times New Roman" w:eastAsia="Calibri" w:hAnsi="Times New Roman" w:cs="Times New Roman"/>
          <w:b/>
          <w:bCs/>
          <w:color w:val="000000"/>
          <w:sz w:val="21"/>
          <w:szCs w:val="21"/>
        </w:rPr>
      </w:pPr>
      <w:r>
        <w:rPr>
          <w:rFonts w:ascii="Times New Roman" w:eastAsia="Calibri" w:hAnsi="Times New Roman" w:cs="Times New Roman"/>
          <w:b/>
          <w:bCs/>
          <w:color w:val="000000"/>
          <w:sz w:val="21"/>
          <w:szCs w:val="21"/>
        </w:rPr>
        <w:t>Cơ hội và thách thức phát triển Nhà trường thông minh tại Việt Nam</w:t>
      </w:r>
    </w:p>
    <w:p w14:paraId="44765F1B" w14:textId="123BD5EB" w:rsidR="00A761D2" w:rsidRDefault="00A761D2" w:rsidP="00A761D2">
      <w:pPr>
        <w:pStyle w:val="ListParagraph"/>
        <w:numPr>
          <w:ilvl w:val="2"/>
          <w:numId w:val="11"/>
        </w:numPr>
        <w:shd w:val="clear" w:color="auto" w:fill="FFFFFF"/>
        <w:ind w:hanging="436"/>
        <w:rPr>
          <w:rFonts w:ascii="Times New Roman" w:eastAsia="Calibri" w:hAnsi="Times New Roman" w:cs="Times New Roman"/>
          <w:b/>
          <w:bCs/>
          <w:color w:val="000000"/>
          <w:sz w:val="21"/>
          <w:szCs w:val="21"/>
        </w:rPr>
      </w:pPr>
      <w:r>
        <w:rPr>
          <w:rFonts w:ascii="Times New Roman" w:eastAsia="Calibri" w:hAnsi="Times New Roman" w:cs="Times New Roman"/>
          <w:b/>
          <w:bCs/>
          <w:color w:val="000000"/>
          <w:sz w:val="21"/>
          <w:szCs w:val="21"/>
        </w:rPr>
        <w:t xml:space="preserve"> Cơ hội</w:t>
      </w:r>
    </w:p>
    <w:p w14:paraId="4D169648" w14:textId="77777777" w:rsidR="00A761D2" w:rsidRDefault="00A761D2" w:rsidP="00A761D2">
      <w:pPr>
        <w:shd w:val="clear" w:color="auto" w:fill="FFFFFF"/>
        <w:ind w:firstLine="284"/>
        <w:rPr>
          <w:rFonts w:ascii="Times New Roman" w:eastAsia="Calibri" w:hAnsi="Times New Roman" w:cs="Times New Roman"/>
          <w:color w:val="000000"/>
          <w:sz w:val="21"/>
          <w:szCs w:val="21"/>
        </w:rPr>
      </w:pPr>
      <w:r w:rsidRPr="00A761D2">
        <w:rPr>
          <w:rFonts w:ascii="Times New Roman" w:eastAsia="Calibri" w:hAnsi="Times New Roman" w:cs="Times New Roman"/>
          <w:color w:val="000000"/>
          <w:sz w:val="21"/>
          <w:szCs w:val="21"/>
        </w:rPr>
        <w:t>Với sự phát triển của giáo dục trong bối cảnh cách mạng công nghiệp 4.0, giáo dục Việt Nam có những lợi thế cơ bản để đón nhận sự phát triển những cơ hội mà cuộc cách mạng công nghiệp này mang lại. Việt Nam có lợi thế lớn trong sự phổ biến của điện thoại thông minh và Internet. Theo thống kê, các số người dùng internet năm 2018 đạt 64 triệu người, chiếm 67% dân số. Việt Nam có thể lọt top 10 quốc gia có tỷ lệ cao nhất người truy cập Internet, với khoảng 80% dân số sử dụng internet vào năm 2020. Riêng mảng mạng xã hội, tính đến tháng 1/2018, có 55 triệu người. sử dụng, chiếm 57% dân số. Cao tỷ lệ người dùng Internet trên dân số là một trong những điều kiện ban đầu để giúp Việt Nam tiếp cận giáo dục 4.0 nhanh hơn.</w:t>
      </w:r>
    </w:p>
    <w:p w14:paraId="12C01F7E" w14:textId="70029FAD" w:rsidR="00A761D2" w:rsidRPr="002B7793" w:rsidRDefault="00A761D2" w:rsidP="00A761D2">
      <w:pPr>
        <w:shd w:val="clear" w:color="auto" w:fill="FFFFFF"/>
        <w:ind w:firstLine="284"/>
        <w:rPr>
          <w:rFonts w:ascii="Times New Roman" w:eastAsia="Calibri" w:hAnsi="Times New Roman" w:cs="Times New Roman"/>
          <w:color w:val="000000"/>
          <w:sz w:val="21"/>
          <w:szCs w:val="21"/>
        </w:rPr>
      </w:pPr>
      <w:r w:rsidRPr="00A761D2">
        <w:rPr>
          <w:rFonts w:ascii="Times New Roman" w:eastAsia="Calibri" w:hAnsi="Times New Roman" w:cs="Times New Roman"/>
          <w:color w:val="000000"/>
          <w:sz w:val="21"/>
          <w:szCs w:val="21"/>
        </w:rPr>
        <w:t>Chính phủ Việt Nam luôn quan tâm đến sự nghiệp giáo dục, nhất là trong bối cảnh khoa học công nghệ phát triển như vũ bão. Hội nghị Ban Chấp hành Trung ương Đảng khóa XI ra Nghị quyết số 29-NQ/TW về đổi mới căn bản, toàn diện giáo dục và đào tạo nhằm đáp ứng yêu cầu công nghiệp hóa, hiện đạ</w:t>
      </w:r>
      <w:r w:rsidR="007133DE">
        <w:rPr>
          <w:rFonts w:ascii="Times New Roman" w:eastAsia="Calibri" w:hAnsi="Times New Roman" w:cs="Times New Roman"/>
          <w:color w:val="000000"/>
          <w:sz w:val="21"/>
          <w:szCs w:val="21"/>
        </w:rPr>
        <w:t>i hóa. T</w:t>
      </w:r>
      <w:r w:rsidRPr="00A761D2">
        <w:rPr>
          <w:rFonts w:ascii="Times New Roman" w:eastAsia="Calibri" w:hAnsi="Times New Roman" w:cs="Times New Roman"/>
          <w:color w:val="000000"/>
          <w:sz w:val="21"/>
          <w:szCs w:val="21"/>
        </w:rPr>
        <w:t xml:space="preserve">rong </w:t>
      </w:r>
      <w:r w:rsidRPr="00A761D2">
        <w:rPr>
          <w:rFonts w:ascii="Times New Roman" w:eastAsia="Calibri" w:hAnsi="Times New Roman" w:cs="Times New Roman"/>
          <w:color w:val="000000"/>
          <w:sz w:val="21"/>
          <w:szCs w:val="21"/>
        </w:rPr>
        <w:lastRenderedPageBreak/>
        <w:t xml:space="preserve">bối cảnh của một kinh tế thị trường định hướng xã hội chủ nghĩa và hội nhập quốc tế vào ngày 04 tháng 11 năm 2013. Thủ tướng Chính phủ ban hành Chỉ thị số 16/CT-TTg ngày 04/05/2017 về việc tăng cường năng lực </w:t>
      </w:r>
      <w:r w:rsidRPr="002B7793">
        <w:rPr>
          <w:rFonts w:ascii="Times New Roman" w:eastAsia="Calibri" w:hAnsi="Times New Roman" w:cs="Times New Roman"/>
          <w:color w:val="000000"/>
          <w:sz w:val="21"/>
          <w:szCs w:val="21"/>
        </w:rPr>
        <w:t>tiếp cận cuộc cách mạng công nghiệp lần thứ 4 và song song đó Bộ giáo dục và Đào tạo đã xây dự</w:t>
      </w:r>
      <w:r w:rsidR="007133DE" w:rsidRPr="002B7793">
        <w:rPr>
          <w:rFonts w:ascii="Times New Roman" w:eastAsia="Calibri" w:hAnsi="Times New Roman" w:cs="Times New Roman"/>
          <w:color w:val="000000"/>
          <w:sz w:val="21"/>
          <w:szCs w:val="21"/>
        </w:rPr>
        <w:t>ng đ</w:t>
      </w:r>
      <w:r w:rsidRPr="002B7793">
        <w:rPr>
          <w:rFonts w:ascii="Times New Roman" w:eastAsia="Calibri" w:hAnsi="Times New Roman" w:cs="Times New Roman"/>
          <w:color w:val="000000"/>
          <w:sz w:val="21"/>
          <w:szCs w:val="21"/>
        </w:rPr>
        <w:t xml:space="preserve">ề án hỗ trợ </w:t>
      </w:r>
      <w:r w:rsidR="002B7793" w:rsidRPr="002B7793">
        <w:rPr>
          <w:rFonts w:ascii="Times New Roman" w:eastAsia="Calibri" w:hAnsi="Times New Roman" w:cs="Times New Roman"/>
          <w:color w:val="000000"/>
          <w:sz w:val="21"/>
          <w:szCs w:val="21"/>
        </w:rPr>
        <w:t>học sinh</w:t>
      </w:r>
      <w:r w:rsidRPr="002B7793">
        <w:rPr>
          <w:rFonts w:ascii="Times New Roman" w:eastAsia="Calibri" w:hAnsi="Times New Roman" w:cs="Times New Roman"/>
          <w:color w:val="000000"/>
          <w:sz w:val="21"/>
          <w:szCs w:val="21"/>
        </w:rPr>
        <w:t>, sinh viên khởi nghiệp doanh nghiệp đến năm 2025; Đề án nâng cao năng lực đội ngũ giảng viên và cán bộ quản lý của cơ</w:t>
      </w:r>
      <w:r w:rsidRPr="00A761D2">
        <w:rPr>
          <w:rFonts w:ascii="Times New Roman" w:eastAsia="Calibri" w:hAnsi="Times New Roman" w:cs="Times New Roman"/>
          <w:color w:val="000000"/>
          <w:sz w:val="21"/>
          <w:szCs w:val="21"/>
        </w:rPr>
        <w:t xml:space="preserve"> sở giáo dục đại học để đáp ứng các yêu cầu của một nền tảng và đổi mới toàn diện giáo dục và đào tạo giai đoạn 2019 - 2030; Chiến lược tổng thể phát triển giáo dục đại học giai đoạn 2021-2030, với tầm nhìn đến năm 2035, là cơ sở để đổi mới, phát triển toàn diện và tính bền vững </w:t>
      </w:r>
      <w:r w:rsidRPr="002B7793">
        <w:rPr>
          <w:rFonts w:ascii="Times New Roman" w:eastAsia="Calibri" w:hAnsi="Times New Roman" w:cs="Times New Roman"/>
          <w:color w:val="000000"/>
          <w:sz w:val="21"/>
          <w:szCs w:val="21"/>
        </w:rPr>
        <w:t>lâu dài của hệ thống giáo dục đại học.</w:t>
      </w:r>
    </w:p>
    <w:p w14:paraId="61118110" w14:textId="04D9767E" w:rsidR="00A761D2" w:rsidRDefault="00A761D2" w:rsidP="00A761D2">
      <w:pPr>
        <w:shd w:val="clear" w:color="auto" w:fill="FFFFFF"/>
        <w:ind w:firstLine="284"/>
        <w:rPr>
          <w:rFonts w:ascii="Times New Roman" w:eastAsia="Calibri" w:hAnsi="Times New Roman" w:cs="Times New Roman"/>
          <w:color w:val="000000"/>
          <w:sz w:val="21"/>
          <w:szCs w:val="21"/>
        </w:rPr>
      </w:pPr>
      <w:r w:rsidRPr="002B7793">
        <w:rPr>
          <w:rFonts w:ascii="Times New Roman" w:eastAsia="Calibri" w:hAnsi="Times New Roman" w:cs="Times New Roman"/>
          <w:color w:val="000000"/>
          <w:sz w:val="21"/>
          <w:szCs w:val="21"/>
        </w:rPr>
        <w:t xml:space="preserve">Nhiều cơ sở giáo dục đã chủ động tiếp cận làn sóng mới của công nghệ giáo dục để triển khai đào tạo dựa trên các Khóa học trực tuyến đại chúng mở (Massive Open Online Courses - MOOCs), đưa </w:t>
      </w:r>
      <w:r w:rsidR="002B7793" w:rsidRPr="002B7793">
        <w:rPr>
          <w:rFonts w:ascii="Times New Roman" w:eastAsia="Calibri" w:hAnsi="Times New Roman" w:cs="Times New Roman"/>
          <w:color w:val="000000"/>
          <w:sz w:val="21"/>
          <w:szCs w:val="21"/>
        </w:rPr>
        <w:t xml:space="preserve">thực tế ảo tăng cường (Augmented Reality – </w:t>
      </w:r>
      <w:r w:rsidRPr="002B7793">
        <w:rPr>
          <w:rFonts w:ascii="Times New Roman" w:eastAsia="Calibri" w:hAnsi="Times New Roman" w:cs="Times New Roman"/>
          <w:color w:val="000000"/>
          <w:sz w:val="21"/>
          <w:szCs w:val="21"/>
        </w:rPr>
        <w:t>AR</w:t>
      </w:r>
      <w:r w:rsidR="002B7793" w:rsidRPr="002B7793">
        <w:rPr>
          <w:rFonts w:ascii="Times New Roman" w:eastAsia="Calibri" w:hAnsi="Times New Roman" w:cs="Times New Roman"/>
          <w:color w:val="000000"/>
          <w:sz w:val="21"/>
          <w:szCs w:val="21"/>
        </w:rPr>
        <w:t>)</w:t>
      </w:r>
      <w:r w:rsidRPr="002B7793">
        <w:rPr>
          <w:rFonts w:ascii="Times New Roman" w:eastAsia="Calibri" w:hAnsi="Times New Roman" w:cs="Times New Roman"/>
          <w:color w:val="000000"/>
          <w:sz w:val="21"/>
          <w:szCs w:val="21"/>
        </w:rPr>
        <w:t xml:space="preserve"> và </w:t>
      </w:r>
      <w:r w:rsidR="002B7793" w:rsidRPr="002B7793">
        <w:rPr>
          <w:rFonts w:ascii="Times New Roman" w:eastAsia="Calibri" w:hAnsi="Times New Roman" w:cs="Times New Roman"/>
          <w:color w:val="000000"/>
          <w:sz w:val="21"/>
          <w:szCs w:val="21"/>
        </w:rPr>
        <w:t xml:space="preserve">thực tế ảo (virtual reality – </w:t>
      </w:r>
      <w:r w:rsidRPr="002B7793">
        <w:rPr>
          <w:rFonts w:ascii="Times New Roman" w:eastAsia="Calibri" w:hAnsi="Times New Roman" w:cs="Times New Roman"/>
          <w:color w:val="000000"/>
          <w:sz w:val="21"/>
          <w:szCs w:val="21"/>
        </w:rPr>
        <w:t>VR</w:t>
      </w:r>
      <w:r w:rsidR="002B7793" w:rsidRPr="002B7793">
        <w:rPr>
          <w:rFonts w:ascii="Times New Roman" w:eastAsia="Calibri" w:hAnsi="Times New Roman" w:cs="Times New Roman"/>
          <w:color w:val="000000"/>
          <w:sz w:val="21"/>
          <w:szCs w:val="21"/>
        </w:rPr>
        <w:t>)</w:t>
      </w:r>
      <w:r w:rsidRPr="002B7793">
        <w:rPr>
          <w:rFonts w:ascii="Times New Roman" w:eastAsia="Calibri" w:hAnsi="Times New Roman" w:cs="Times New Roman"/>
          <w:color w:val="000000"/>
          <w:sz w:val="21"/>
          <w:szCs w:val="21"/>
        </w:rPr>
        <w:t xml:space="preserve"> vào việc xây dựng hệ thống học tập hoặc triển khai thông minh hệ thống học tập kỹ thuật số. Ví dụ, Đại học Bách khoa TP.HCM đã đổi mới mô hình và chương trình đào tạo, để người học chủ động lựa chọn, lập kế hoạch và đăng ký các môn học trong chương trình tích hợp. Bệnh viện Đại học Y Dược TP.HCM triển khai số hóa bằng hình ảnh phần mềm quản lý</w:t>
      </w:r>
      <w:r w:rsidR="002B7793">
        <w:rPr>
          <w:rFonts w:ascii="Times New Roman" w:eastAsia="Calibri" w:hAnsi="Times New Roman" w:cs="Times New Roman"/>
          <w:color w:val="000000"/>
          <w:sz w:val="21"/>
          <w:szCs w:val="21"/>
        </w:rPr>
        <w:t xml:space="preserve"> hình ảnh</w:t>
      </w:r>
      <w:r w:rsidRPr="002B7793">
        <w:rPr>
          <w:rFonts w:ascii="Times New Roman" w:eastAsia="Calibri" w:hAnsi="Times New Roman" w:cs="Times New Roman"/>
          <w:color w:val="000000"/>
          <w:sz w:val="21"/>
          <w:szCs w:val="21"/>
        </w:rPr>
        <w:t xml:space="preserve"> </w:t>
      </w:r>
      <w:r w:rsidR="002B7793">
        <w:rPr>
          <w:rFonts w:ascii="Times New Roman" w:eastAsia="Calibri" w:hAnsi="Times New Roman" w:cs="Times New Roman"/>
          <w:color w:val="000000"/>
          <w:sz w:val="21"/>
          <w:szCs w:val="21"/>
        </w:rPr>
        <w:t>(</w:t>
      </w:r>
      <w:r w:rsidRPr="002B7793">
        <w:rPr>
          <w:rFonts w:ascii="Times New Roman" w:eastAsia="Calibri" w:hAnsi="Times New Roman" w:cs="Times New Roman"/>
          <w:color w:val="000000"/>
          <w:sz w:val="21"/>
          <w:szCs w:val="21"/>
        </w:rPr>
        <w:t>Centricity Universal Viewer và Advanced Visualization</w:t>
      </w:r>
      <w:r w:rsidR="002B7793">
        <w:rPr>
          <w:rFonts w:ascii="Times New Roman" w:eastAsia="Calibri" w:hAnsi="Times New Roman" w:cs="Times New Roman"/>
          <w:color w:val="000000"/>
          <w:sz w:val="21"/>
          <w:szCs w:val="21"/>
        </w:rPr>
        <w:t>)</w:t>
      </w:r>
      <w:r w:rsidRPr="002B7793">
        <w:rPr>
          <w:rFonts w:ascii="Times New Roman" w:eastAsia="Calibri" w:hAnsi="Times New Roman" w:cs="Times New Roman"/>
          <w:color w:val="000000"/>
          <w:sz w:val="21"/>
          <w:szCs w:val="21"/>
        </w:rPr>
        <w:t>, cho phép cải thiện</w:t>
      </w:r>
      <w:r w:rsidRPr="00A761D2">
        <w:rPr>
          <w:rFonts w:ascii="Times New Roman" w:eastAsia="Calibri" w:hAnsi="Times New Roman" w:cs="Times New Roman"/>
          <w:color w:val="000000"/>
          <w:sz w:val="21"/>
          <w:szCs w:val="21"/>
        </w:rPr>
        <w:t xml:space="preserve"> quy trình làm việc, giúp bác sĩ chẩn đoán và lập báo cáo hiệu quả, chính xác hơn. Bên cạnh đó, nhiều trung tâm, trường học đã xây dựng lớp học trực tuyến. </w:t>
      </w:r>
      <w:r w:rsidRPr="002B7793">
        <w:rPr>
          <w:rFonts w:ascii="Times New Roman" w:eastAsia="Calibri" w:hAnsi="Times New Roman" w:cs="Times New Roman"/>
          <w:color w:val="000000"/>
          <w:sz w:val="21"/>
          <w:szCs w:val="21"/>
        </w:rPr>
        <w:t>Mô hình “Trường học thông minh Samsung” đã hình thành tại Đại học Tổng hợp Y Dược, Đại học Thái Nguyên,</w:t>
      </w:r>
      <w:r w:rsidRPr="00A761D2">
        <w:rPr>
          <w:rFonts w:ascii="Times New Roman" w:eastAsia="Calibri" w:hAnsi="Times New Roman" w:cs="Times New Roman"/>
          <w:color w:val="000000"/>
          <w:sz w:val="21"/>
          <w:szCs w:val="21"/>
        </w:rPr>
        <w:t xml:space="preserve"> thực hiện việc mua lại kiến thức hấp dẫn và thú vị, khuyến khích giao tiếp hai chiều giữa giảng viên và sinh viên. Mô hình này bao gồ</w:t>
      </w:r>
      <w:r w:rsidR="00A07EBF">
        <w:rPr>
          <w:rFonts w:ascii="Times New Roman" w:eastAsia="Calibri" w:hAnsi="Times New Roman" w:cs="Times New Roman"/>
          <w:color w:val="000000"/>
          <w:sz w:val="21"/>
          <w:szCs w:val="21"/>
        </w:rPr>
        <w:t>m G</w:t>
      </w:r>
      <w:r w:rsidRPr="00A761D2">
        <w:rPr>
          <w:rFonts w:ascii="Times New Roman" w:eastAsia="Calibri" w:hAnsi="Times New Roman" w:cs="Times New Roman"/>
          <w:color w:val="000000"/>
          <w:sz w:val="21"/>
          <w:szCs w:val="21"/>
        </w:rPr>
        <w:t>iảng dạy tương tác (Dạy tương tác) bằng thiết bị thông minh, Quản lý học tập (Lớp học Management) kết hợp với Học nhóm (Group Learning).</w:t>
      </w:r>
    </w:p>
    <w:p w14:paraId="1C8A43AF" w14:textId="7A46D13D" w:rsidR="00A761D2" w:rsidRDefault="00A761D2" w:rsidP="00A761D2">
      <w:pPr>
        <w:shd w:val="clear" w:color="auto" w:fill="FFFFFF"/>
        <w:ind w:firstLine="284"/>
        <w:rPr>
          <w:rFonts w:ascii="Times New Roman" w:eastAsia="Calibri" w:hAnsi="Times New Roman" w:cs="Times New Roman"/>
          <w:color w:val="000000"/>
          <w:sz w:val="21"/>
          <w:szCs w:val="21"/>
        </w:rPr>
      </w:pPr>
      <w:r w:rsidRPr="003C06A5">
        <w:rPr>
          <w:rFonts w:ascii="Times New Roman" w:eastAsia="Calibri" w:hAnsi="Times New Roman" w:cs="Times New Roman"/>
          <w:color w:val="000000"/>
          <w:sz w:val="21"/>
          <w:szCs w:val="21"/>
        </w:rPr>
        <w:t xml:space="preserve">Về đội ngũ cán bộ quản lý giáo dục, giảng viên - lực lượng chịu trách nhiệm giữ vai trò then chốt trong đổi mới giáo dục - luôn được quan tâm, đầu tư và được hỗ trợ trong việc xây dựng năng lực. Các tiêu </w:t>
      </w:r>
      <w:proofErr w:type="gramStart"/>
      <w:r w:rsidRPr="003C06A5">
        <w:rPr>
          <w:rFonts w:ascii="Times New Roman" w:eastAsia="Calibri" w:hAnsi="Times New Roman" w:cs="Times New Roman"/>
          <w:color w:val="000000"/>
          <w:sz w:val="21"/>
          <w:szCs w:val="21"/>
        </w:rPr>
        <w:t>chuẩ</w:t>
      </w:r>
      <w:r w:rsidR="00407401" w:rsidRPr="003C06A5">
        <w:rPr>
          <w:rFonts w:ascii="Times New Roman" w:eastAsia="Calibri" w:hAnsi="Times New Roman" w:cs="Times New Roman"/>
          <w:color w:val="000000"/>
          <w:sz w:val="21"/>
          <w:szCs w:val="21"/>
        </w:rPr>
        <w:t>n ,</w:t>
      </w:r>
      <w:r w:rsidRPr="003C06A5">
        <w:rPr>
          <w:rFonts w:ascii="Times New Roman" w:eastAsia="Calibri" w:hAnsi="Times New Roman" w:cs="Times New Roman"/>
          <w:color w:val="000000"/>
          <w:sz w:val="21"/>
          <w:szCs w:val="21"/>
        </w:rPr>
        <w:t>quy</w:t>
      </w:r>
      <w:proofErr w:type="gramEnd"/>
      <w:r w:rsidRPr="003C06A5">
        <w:rPr>
          <w:rFonts w:ascii="Times New Roman" w:eastAsia="Calibri" w:hAnsi="Times New Roman" w:cs="Times New Roman"/>
          <w:color w:val="000000"/>
          <w:sz w:val="21"/>
          <w:szCs w:val="21"/>
        </w:rPr>
        <w:t xml:space="preserve"> định nghề nghiệp của tất cả các cấp quản lý và giảng viên chuẩn bị ban hành. Những quy chuẩn sẽ là công cụ hỗ trợ đội ngũ quản lý, giảng viên trong công tác nâng cao năng lực để có thể đáp ứng yêu cầu trong thời kỳ mới. Mặc dù vẫn còn nhiều băn khoăn về chương trình học của Việt Nam chưa gắn với thực tế nhưng những năm gần đây </w:t>
      </w:r>
      <w:r w:rsidR="000C54C3" w:rsidRPr="003C06A5">
        <w:rPr>
          <w:rFonts w:ascii="Times New Roman" w:eastAsia="Calibri" w:hAnsi="Times New Roman" w:cs="Times New Roman"/>
          <w:color w:val="000000"/>
          <w:sz w:val="21"/>
          <w:szCs w:val="21"/>
        </w:rPr>
        <w:t xml:space="preserve">nhưng </w:t>
      </w:r>
      <w:r w:rsidRPr="003C06A5">
        <w:rPr>
          <w:rFonts w:ascii="Times New Roman" w:eastAsia="Calibri" w:hAnsi="Times New Roman" w:cs="Times New Roman"/>
          <w:color w:val="000000"/>
          <w:sz w:val="21"/>
          <w:szCs w:val="21"/>
        </w:rPr>
        <w:t xml:space="preserve">Việt Nam đạt kết quả cao trong kỳ thi PISA, </w:t>
      </w:r>
      <w:r w:rsidR="002B7793" w:rsidRPr="003C06A5">
        <w:rPr>
          <w:rFonts w:ascii="Times New Roman" w:eastAsia="Calibri" w:hAnsi="Times New Roman" w:cs="Times New Roman"/>
          <w:color w:val="000000"/>
          <w:sz w:val="21"/>
          <w:szCs w:val="21"/>
        </w:rPr>
        <w:t xml:space="preserve">Hội chợ Khoa học và Kỹ thuật Quốc tế </w:t>
      </w:r>
      <w:r w:rsidRPr="003C06A5">
        <w:rPr>
          <w:rFonts w:ascii="Times New Roman" w:eastAsia="Calibri" w:hAnsi="Times New Roman" w:cs="Times New Roman"/>
          <w:color w:val="000000"/>
          <w:sz w:val="21"/>
          <w:szCs w:val="21"/>
        </w:rPr>
        <w:t>Intel ISEF, Olympic quốc tế và khu vực góp phần khẳng định nền giáo dục nước ta đã bắt đ</w:t>
      </w:r>
      <w:r w:rsidR="003C06A5" w:rsidRPr="003C06A5">
        <w:rPr>
          <w:rFonts w:ascii="Times New Roman" w:eastAsia="Calibri" w:hAnsi="Times New Roman" w:cs="Times New Roman"/>
          <w:color w:val="000000"/>
          <w:sz w:val="21"/>
          <w:szCs w:val="21"/>
        </w:rPr>
        <w:t>ầu</w:t>
      </w:r>
      <w:r w:rsidRPr="003C06A5">
        <w:rPr>
          <w:rFonts w:ascii="Times New Roman" w:eastAsia="Calibri" w:hAnsi="Times New Roman" w:cs="Times New Roman"/>
          <w:color w:val="000000"/>
          <w:sz w:val="21"/>
          <w:szCs w:val="21"/>
        </w:rPr>
        <w:t xml:space="preserve"> chú trọng </w:t>
      </w:r>
      <w:r w:rsidR="003C06A5">
        <w:rPr>
          <w:rFonts w:ascii="Times New Roman" w:eastAsia="Calibri" w:hAnsi="Times New Roman" w:cs="Times New Roman"/>
          <w:color w:val="000000"/>
          <w:sz w:val="21"/>
          <w:szCs w:val="21"/>
        </w:rPr>
        <w:t>hướng</w:t>
      </w:r>
      <w:r w:rsidRPr="003C06A5">
        <w:rPr>
          <w:rFonts w:ascii="Times New Roman" w:eastAsia="Calibri" w:hAnsi="Times New Roman" w:cs="Times New Roman"/>
          <w:color w:val="000000"/>
          <w:sz w:val="21"/>
          <w:szCs w:val="21"/>
        </w:rPr>
        <w:t xml:space="preserve"> sinh viên vận dụng kiến thức vào giải quyết thực tiễn vấn đề, thay vì chỉ ghi nhớ nội dung từ sách giáo khoa.</w:t>
      </w:r>
    </w:p>
    <w:p w14:paraId="1225CB3A" w14:textId="77777777" w:rsidR="00A761D2" w:rsidRPr="00A761D2" w:rsidRDefault="00A761D2" w:rsidP="00A761D2">
      <w:pPr>
        <w:shd w:val="clear" w:color="auto" w:fill="FFFFFF"/>
        <w:ind w:firstLine="284"/>
        <w:rPr>
          <w:rFonts w:ascii="Times New Roman" w:eastAsia="Calibri" w:hAnsi="Times New Roman" w:cs="Times New Roman"/>
          <w:color w:val="000000"/>
          <w:sz w:val="21"/>
          <w:szCs w:val="21"/>
        </w:rPr>
      </w:pPr>
    </w:p>
    <w:p w14:paraId="10A2F7EE" w14:textId="1B2018FE" w:rsidR="00A761D2" w:rsidRDefault="00A761D2" w:rsidP="00A761D2">
      <w:pPr>
        <w:pStyle w:val="ListParagraph"/>
        <w:numPr>
          <w:ilvl w:val="2"/>
          <w:numId w:val="11"/>
        </w:numPr>
        <w:shd w:val="clear" w:color="auto" w:fill="FFFFFF"/>
        <w:ind w:hanging="436"/>
        <w:rPr>
          <w:rFonts w:ascii="Times New Roman" w:eastAsia="Calibri" w:hAnsi="Times New Roman" w:cs="Times New Roman"/>
          <w:b/>
          <w:bCs/>
          <w:color w:val="000000"/>
          <w:sz w:val="21"/>
          <w:szCs w:val="21"/>
        </w:rPr>
      </w:pPr>
      <w:r>
        <w:rPr>
          <w:rFonts w:ascii="Times New Roman" w:eastAsia="Calibri" w:hAnsi="Times New Roman" w:cs="Times New Roman"/>
          <w:b/>
          <w:bCs/>
          <w:color w:val="000000"/>
          <w:sz w:val="21"/>
          <w:szCs w:val="21"/>
        </w:rPr>
        <w:t xml:space="preserve"> </w:t>
      </w:r>
      <w:r w:rsidRPr="00453627">
        <w:rPr>
          <w:rFonts w:ascii="Times New Roman" w:eastAsia="Calibri" w:hAnsi="Times New Roman" w:cs="Times New Roman"/>
          <w:b/>
          <w:bCs/>
          <w:color w:val="000000"/>
          <w:sz w:val="21"/>
          <w:szCs w:val="21"/>
        </w:rPr>
        <w:t>Thách thức</w:t>
      </w:r>
    </w:p>
    <w:p w14:paraId="566214B6" w14:textId="1C8D919B" w:rsidR="00A761D2" w:rsidRDefault="00A761D2" w:rsidP="00A761D2">
      <w:pPr>
        <w:shd w:val="clear" w:color="auto" w:fill="FFFFFF"/>
        <w:ind w:firstLine="284"/>
        <w:rPr>
          <w:rFonts w:ascii="Times New Roman" w:eastAsia="Calibri" w:hAnsi="Times New Roman" w:cs="Times New Roman"/>
          <w:color w:val="000000"/>
          <w:sz w:val="21"/>
          <w:szCs w:val="21"/>
        </w:rPr>
      </w:pPr>
      <w:r w:rsidRPr="003C06A5">
        <w:rPr>
          <w:rFonts w:ascii="Times New Roman" w:eastAsia="Calibri" w:hAnsi="Times New Roman" w:cs="Times New Roman"/>
          <w:color w:val="000000"/>
          <w:sz w:val="21"/>
          <w:szCs w:val="21"/>
        </w:rPr>
        <w:t>Nền tảng của cuộc cách mạng công nghiệp 4.0 là sự kết nối giữa thế giới thực và thế giới ảo thông qua công nghệ thông tin, kỹ thuật số và mạng</w:t>
      </w:r>
      <w:r w:rsidR="003C06A5" w:rsidRPr="003C06A5">
        <w:rPr>
          <w:rFonts w:ascii="Times New Roman" w:eastAsia="Calibri" w:hAnsi="Times New Roman" w:cs="Times New Roman"/>
          <w:color w:val="000000"/>
          <w:sz w:val="21"/>
          <w:szCs w:val="21"/>
        </w:rPr>
        <w:t xml:space="preserve"> Internet</w:t>
      </w:r>
      <w:r w:rsidRPr="003C06A5">
        <w:rPr>
          <w:rFonts w:ascii="Times New Roman" w:eastAsia="Calibri" w:hAnsi="Times New Roman" w:cs="Times New Roman"/>
          <w:color w:val="000000"/>
          <w:sz w:val="21"/>
          <w:szCs w:val="21"/>
        </w:rPr>
        <w:t>, vì vậy kiến thức</w:t>
      </w:r>
      <w:r w:rsidR="003C06A5" w:rsidRPr="003C06A5">
        <w:rPr>
          <w:rFonts w:ascii="Times New Roman" w:eastAsia="Calibri" w:hAnsi="Times New Roman" w:cs="Times New Roman"/>
          <w:color w:val="000000"/>
          <w:sz w:val="21"/>
          <w:szCs w:val="21"/>
        </w:rPr>
        <w:t>,</w:t>
      </w:r>
      <w:r w:rsidRPr="003C06A5">
        <w:rPr>
          <w:rFonts w:ascii="Times New Roman" w:eastAsia="Calibri" w:hAnsi="Times New Roman" w:cs="Times New Roman"/>
          <w:color w:val="000000"/>
          <w:sz w:val="21"/>
          <w:szCs w:val="21"/>
        </w:rPr>
        <w:t xml:space="preserve"> kỹ năng về </w:t>
      </w:r>
      <w:r w:rsidR="003C06A5" w:rsidRPr="003C06A5">
        <w:rPr>
          <w:rFonts w:ascii="Times New Roman" w:eastAsia="Calibri" w:hAnsi="Times New Roman" w:cs="Times New Roman"/>
          <w:color w:val="000000"/>
          <w:sz w:val="21"/>
          <w:szCs w:val="21"/>
        </w:rPr>
        <w:t>công nghệ thông tin</w:t>
      </w:r>
      <w:r w:rsidRPr="003C06A5">
        <w:rPr>
          <w:rFonts w:ascii="Times New Roman" w:eastAsia="Calibri" w:hAnsi="Times New Roman" w:cs="Times New Roman"/>
          <w:color w:val="000000"/>
          <w:sz w:val="21"/>
          <w:szCs w:val="21"/>
        </w:rPr>
        <w:t xml:space="preserve"> và kỹ thuật số đóng vai trò rất quan trọng đối với người học, giảng viên và quản lý cao cấp. Tuy nhiên, hiện nay, quản lý nhà nước về giáo dục chưa có chiến lược dài hạn và hoạch định khoa học cho phát triển đồng bộ toàn bộ hệ thống giáo dục. Cơ quan nhà nước từ trung ương </w:t>
      </w:r>
      <w:r w:rsidR="00520D20" w:rsidRPr="003C06A5">
        <w:rPr>
          <w:rFonts w:ascii="Times New Roman" w:eastAsia="Calibri" w:hAnsi="Times New Roman" w:cs="Times New Roman"/>
          <w:color w:val="000000"/>
          <w:sz w:val="21"/>
          <w:szCs w:val="21"/>
        </w:rPr>
        <w:t xml:space="preserve">đến </w:t>
      </w:r>
      <w:r w:rsidRPr="003C06A5">
        <w:rPr>
          <w:rFonts w:ascii="Times New Roman" w:eastAsia="Calibri" w:hAnsi="Times New Roman" w:cs="Times New Roman"/>
          <w:color w:val="000000"/>
          <w:sz w:val="21"/>
          <w:szCs w:val="21"/>
        </w:rPr>
        <w:t xml:space="preserve">cấp địa phương chưa cập nhật đầy đủ về vai trò, vị trí của cuộc cách mạng công nghiệp lần thứ tư </w:t>
      </w:r>
      <w:r w:rsidR="003C06A5" w:rsidRPr="003C06A5">
        <w:rPr>
          <w:rFonts w:ascii="Times New Roman" w:eastAsia="Calibri" w:hAnsi="Times New Roman" w:cs="Times New Roman"/>
          <w:color w:val="000000"/>
          <w:sz w:val="21"/>
          <w:szCs w:val="21"/>
        </w:rPr>
        <w:t xml:space="preserve">cho quản lý </w:t>
      </w:r>
      <w:r w:rsidRPr="003C06A5">
        <w:rPr>
          <w:rFonts w:ascii="Times New Roman" w:eastAsia="Calibri" w:hAnsi="Times New Roman" w:cs="Times New Roman"/>
          <w:color w:val="000000"/>
          <w:sz w:val="21"/>
          <w:szCs w:val="21"/>
        </w:rPr>
        <w:t>giáo dục. Đây là một rào cản không nhỏ trong việc vận dụng tiềm năng của cuộc cách mạng công nghiệp lần thứ tư đối với quản lý nhà nước về giáo dục.</w:t>
      </w:r>
    </w:p>
    <w:p w14:paraId="37943CF0" w14:textId="77777777" w:rsidR="00A761D2" w:rsidRDefault="00A761D2" w:rsidP="00A761D2">
      <w:pPr>
        <w:shd w:val="clear" w:color="auto" w:fill="FFFFFF"/>
        <w:ind w:firstLine="284"/>
        <w:rPr>
          <w:rFonts w:ascii="Times New Roman" w:eastAsia="Calibri" w:hAnsi="Times New Roman" w:cs="Times New Roman"/>
          <w:color w:val="000000"/>
          <w:sz w:val="21"/>
          <w:szCs w:val="21"/>
        </w:rPr>
      </w:pPr>
      <w:r w:rsidRPr="00A761D2">
        <w:rPr>
          <w:rFonts w:ascii="Times New Roman" w:eastAsia="Calibri" w:hAnsi="Times New Roman" w:cs="Times New Roman"/>
          <w:color w:val="000000"/>
          <w:sz w:val="21"/>
          <w:szCs w:val="21"/>
        </w:rPr>
        <w:t xml:space="preserve">Với bối cảnh và tốc độ thay đổi của công nghệ, dẫn theo sự thay đổi của xã hội nhanh như hiện nay, mô hình đào tạo cao đẳng 2 năm và đại học 4 năm có thể là quá dài và thiếu tính linh hoạt. Cộng thêm thời gian thiết kế vài ba năm, khung chương trình được xây dựng từ 6, 7 năm trước có thể trở thành quá lạc hậu khi sinh viên ra trường. Sinh viên cũng khó có cơ hội thay đổi ngành nghề khi phát hiện ngành nghề của mình đã lỗi thời hoặc thấy một ngành nghề mới xuất hiện tiềm năng hơn. Trong 5 - 10 năm tiếp theo, mỗi người chủ yếu chỉ có một ngành nghề được đào tạo, sẽ là phổ biến khi một người trong đời có thể thay đổi công việc và ngành nghề một vài lần. </w:t>
      </w:r>
    </w:p>
    <w:p w14:paraId="396B7D79" w14:textId="4EF22FC2" w:rsidR="00A761D2" w:rsidRDefault="00A761D2" w:rsidP="00A761D2">
      <w:pPr>
        <w:shd w:val="clear" w:color="auto" w:fill="FFFFFF"/>
        <w:ind w:firstLine="284"/>
        <w:rPr>
          <w:rFonts w:ascii="Times New Roman" w:eastAsia="Calibri" w:hAnsi="Times New Roman" w:cs="Times New Roman"/>
          <w:color w:val="000000"/>
          <w:sz w:val="21"/>
          <w:szCs w:val="21"/>
        </w:rPr>
      </w:pPr>
      <w:r w:rsidRPr="00A761D2">
        <w:rPr>
          <w:rFonts w:ascii="Times New Roman" w:eastAsia="Calibri" w:hAnsi="Times New Roman" w:cs="Times New Roman"/>
          <w:color w:val="000000"/>
          <w:sz w:val="21"/>
          <w:szCs w:val="21"/>
        </w:rPr>
        <w:t xml:space="preserve">Thách thức của hệ thống giáo dục là làm thế nào để xác định những ngành nghề nào sẽ suy giảm nhu cầu để ngưng đào tạo hoặc giảm bớt quy mô; làm thế nào xác định được nhưng thay đổi về mặt kiến thức, kỹ năng, chuẩn đầu ra với những ngành vẫn tồn tại nhưng phải chịu những thay đổi mạnh mẽ từ thay đổi </w:t>
      </w:r>
      <w:r w:rsidRPr="00A761D2">
        <w:rPr>
          <w:rFonts w:ascii="Times New Roman" w:eastAsia="Calibri" w:hAnsi="Times New Roman" w:cs="Times New Roman"/>
          <w:color w:val="000000"/>
          <w:sz w:val="21"/>
          <w:szCs w:val="21"/>
        </w:rPr>
        <w:lastRenderedPageBreak/>
        <w:t>nhu cầu xã hội. Tuy nhiên, khó khăn thách thức hơn cả là làm thế nào để chuẩn bị nhân lực cho những ngành chưa từng tồn tại.</w:t>
      </w:r>
    </w:p>
    <w:p w14:paraId="3C1F0E74" w14:textId="77777777" w:rsidR="00A761D2" w:rsidRPr="00A761D2" w:rsidRDefault="00A761D2" w:rsidP="00A761D2">
      <w:pPr>
        <w:shd w:val="clear" w:color="auto" w:fill="FFFFFF"/>
        <w:ind w:firstLine="284"/>
        <w:rPr>
          <w:rFonts w:ascii="Times New Roman" w:eastAsia="Calibri" w:hAnsi="Times New Roman" w:cs="Times New Roman"/>
          <w:color w:val="000000"/>
          <w:sz w:val="21"/>
          <w:szCs w:val="21"/>
        </w:rPr>
      </w:pPr>
    </w:p>
    <w:p w14:paraId="3082F32A" w14:textId="043B2A47" w:rsidR="00A761D2" w:rsidRPr="00A761D2" w:rsidRDefault="00A761D2" w:rsidP="0074606E">
      <w:pPr>
        <w:pStyle w:val="ListParagraph"/>
        <w:numPr>
          <w:ilvl w:val="1"/>
          <w:numId w:val="11"/>
        </w:numPr>
        <w:shd w:val="clear" w:color="auto" w:fill="FFFFFF"/>
        <w:ind w:left="0" w:firstLine="284"/>
        <w:rPr>
          <w:rFonts w:ascii="Times New Roman" w:eastAsia="Calibri" w:hAnsi="Times New Roman" w:cs="Times New Roman"/>
          <w:color w:val="000000"/>
          <w:sz w:val="21"/>
          <w:szCs w:val="21"/>
          <w:lang w:val="pt-BR"/>
        </w:rPr>
      </w:pPr>
      <w:r w:rsidRPr="00A761D2">
        <w:rPr>
          <w:rFonts w:ascii="Times New Roman" w:eastAsia="Calibri" w:hAnsi="Times New Roman" w:cs="Times New Roman"/>
          <w:b/>
          <w:bCs/>
          <w:color w:val="000000"/>
          <w:sz w:val="21"/>
          <w:szCs w:val="21"/>
        </w:rPr>
        <w:t xml:space="preserve">Thực trạng trường Cao </w:t>
      </w:r>
      <w:r w:rsidR="00FA7C67">
        <w:rPr>
          <w:rFonts w:ascii="Times New Roman" w:eastAsia="Calibri" w:hAnsi="Times New Roman" w:cs="Times New Roman"/>
          <w:b/>
          <w:bCs/>
          <w:color w:val="000000"/>
          <w:sz w:val="21"/>
          <w:szCs w:val="21"/>
        </w:rPr>
        <w:t>đ</w:t>
      </w:r>
      <w:r w:rsidRPr="00A761D2">
        <w:rPr>
          <w:rFonts w:ascii="Times New Roman" w:eastAsia="Calibri" w:hAnsi="Times New Roman" w:cs="Times New Roman"/>
          <w:b/>
          <w:bCs/>
          <w:color w:val="000000"/>
          <w:sz w:val="21"/>
          <w:szCs w:val="21"/>
        </w:rPr>
        <w:t>ẳng Lý Tự Trọng Thành phố Hồ Chí Minh</w:t>
      </w:r>
    </w:p>
    <w:p w14:paraId="1729E180" w14:textId="3CB96C77" w:rsidR="00A761D2" w:rsidRPr="00A761D2" w:rsidRDefault="00A761D2" w:rsidP="00A761D2">
      <w:pPr>
        <w:shd w:val="clear" w:color="auto" w:fill="FFFFFF"/>
        <w:ind w:firstLine="284"/>
        <w:rPr>
          <w:rFonts w:ascii="Times New Roman" w:eastAsia="Calibri" w:hAnsi="Times New Roman" w:cs="Times New Roman"/>
          <w:color w:val="000000"/>
          <w:sz w:val="21"/>
          <w:szCs w:val="21"/>
          <w:lang w:val="pt-BR"/>
        </w:rPr>
      </w:pPr>
      <w:r w:rsidRPr="00A761D2">
        <w:rPr>
          <w:rFonts w:ascii="Times New Roman" w:eastAsia="Calibri" w:hAnsi="Times New Roman" w:cs="Times New Roman"/>
          <w:color w:val="000000"/>
          <w:sz w:val="21"/>
          <w:szCs w:val="21"/>
          <w:lang w:val="pt-BR"/>
        </w:rPr>
        <w:t>Trường Cao đẳng Lý Tự trong TP. HCM Là một trong những trường học đi đầu về chuyển đổi số và kế hoạch phát triển trường học thông minh. Trường đã từng bước đầu tư, phát triển các hoạt động chuyên môn và quản trị kèm ứng dụng công nghệ thông tin vào Trường như sau:</w:t>
      </w:r>
    </w:p>
    <w:p w14:paraId="3CBCB2C2" w14:textId="77777777" w:rsidR="00A761D2" w:rsidRDefault="00A761D2" w:rsidP="00A761D2">
      <w:pPr>
        <w:pStyle w:val="ListParagraph"/>
        <w:numPr>
          <w:ilvl w:val="0"/>
          <w:numId w:val="18"/>
        </w:numPr>
        <w:rPr>
          <w:rFonts w:ascii="Times New Roman" w:eastAsia="Calibri" w:hAnsi="Times New Roman" w:cs="Times New Roman"/>
          <w:color w:val="000000"/>
          <w:sz w:val="21"/>
          <w:szCs w:val="21"/>
          <w:lang w:val="pt-BR"/>
        </w:rPr>
      </w:pPr>
      <w:r w:rsidRPr="00CB7675">
        <w:rPr>
          <w:rFonts w:ascii="Times New Roman" w:eastAsia="Calibri" w:hAnsi="Times New Roman" w:cs="Times New Roman"/>
          <w:color w:val="000000"/>
          <w:sz w:val="21"/>
          <w:szCs w:val="21"/>
          <w:lang w:val="pt-BR"/>
        </w:rPr>
        <w:t xml:space="preserve">Phần mềm phản lý đào tạo EPMT </w:t>
      </w:r>
      <w:r>
        <w:rPr>
          <w:rFonts w:ascii="Times New Roman" w:eastAsia="Calibri" w:hAnsi="Times New Roman" w:cs="Times New Roman"/>
          <w:color w:val="000000"/>
          <w:sz w:val="21"/>
          <w:szCs w:val="21"/>
          <w:lang w:val="pt-BR"/>
        </w:rPr>
        <w:t>được tích hợp</w:t>
      </w:r>
      <w:r w:rsidRPr="00CB7675">
        <w:rPr>
          <w:rFonts w:ascii="Times New Roman" w:eastAsia="Calibri" w:hAnsi="Times New Roman" w:cs="Times New Roman"/>
          <w:color w:val="000000"/>
          <w:sz w:val="21"/>
          <w:szCs w:val="21"/>
          <w:lang w:val="pt-BR"/>
        </w:rPr>
        <w:t xml:space="preserve"> với ứng dụng E</w:t>
      </w:r>
      <w:r>
        <w:rPr>
          <w:rFonts w:ascii="Times New Roman" w:eastAsia="Calibri" w:hAnsi="Times New Roman" w:cs="Times New Roman"/>
          <w:color w:val="000000"/>
          <w:sz w:val="21"/>
          <w:szCs w:val="21"/>
          <w:lang w:val="pt-BR"/>
        </w:rPr>
        <w:t>O</w:t>
      </w:r>
      <w:r w:rsidRPr="00CB7675">
        <w:rPr>
          <w:rFonts w:ascii="Times New Roman" w:eastAsia="Calibri" w:hAnsi="Times New Roman" w:cs="Times New Roman"/>
          <w:color w:val="000000"/>
          <w:sz w:val="21"/>
          <w:szCs w:val="21"/>
          <w:lang w:val="pt-BR"/>
        </w:rPr>
        <w:t>ffice và website của Trường.</w:t>
      </w:r>
    </w:p>
    <w:p w14:paraId="2E228C5A" w14:textId="1B54CDB4" w:rsidR="00A761D2" w:rsidRDefault="008214EF" w:rsidP="00A761D2">
      <w:pPr>
        <w:pStyle w:val="ListParagraph"/>
        <w:numPr>
          <w:ilvl w:val="0"/>
          <w:numId w:val="18"/>
        </w:numPr>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 xml:space="preserve">Nâng cao, </w:t>
      </w:r>
      <w:r w:rsidR="00A761D2">
        <w:rPr>
          <w:rFonts w:ascii="Times New Roman" w:eastAsia="Calibri" w:hAnsi="Times New Roman" w:cs="Times New Roman"/>
          <w:color w:val="000000"/>
          <w:sz w:val="21"/>
          <w:szCs w:val="21"/>
          <w:lang w:val="pt-BR"/>
        </w:rPr>
        <w:t xml:space="preserve">bổ sung nhiều đầu sách trong nước và nước ngoài vào </w:t>
      </w:r>
      <w:r w:rsidR="00A761D2" w:rsidRPr="00CB7675">
        <w:rPr>
          <w:rFonts w:ascii="Times New Roman" w:eastAsia="Calibri" w:hAnsi="Times New Roman" w:cs="Times New Roman"/>
          <w:color w:val="000000"/>
          <w:sz w:val="21"/>
          <w:szCs w:val="21"/>
          <w:lang w:val="pt-BR"/>
        </w:rPr>
        <w:t>Thư viện số</w:t>
      </w:r>
      <w:r w:rsidR="00A761D2">
        <w:rPr>
          <w:rFonts w:ascii="Times New Roman" w:eastAsia="Calibri" w:hAnsi="Times New Roman" w:cs="Times New Roman"/>
          <w:color w:val="000000"/>
          <w:sz w:val="21"/>
          <w:szCs w:val="21"/>
          <w:lang w:val="pt-BR"/>
        </w:rPr>
        <w:t>.</w:t>
      </w:r>
    </w:p>
    <w:p w14:paraId="7E6F244B" w14:textId="77777777" w:rsidR="00A761D2" w:rsidRDefault="00A761D2" w:rsidP="00A761D2">
      <w:pPr>
        <w:pStyle w:val="ListParagraph"/>
        <w:numPr>
          <w:ilvl w:val="0"/>
          <w:numId w:val="18"/>
        </w:numPr>
        <w:rPr>
          <w:rFonts w:ascii="Times New Roman" w:eastAsia="Calibri" w:hAnsi="Times New Roman" w:cs="Times New Roman"/>
          <w:color w:val="000000"/>
          <w:sz w:val="21"/>
          <w:szCs w:val="21"/>
          <w:lang w:val="pt-BR"/>
        </w:rPr>
      </w:pPr>
      <w:r w:rsidRPr="00236B72">
        <w:rPr>
          <w:rFonts w:ascii="Times New Roman" w:eastAsia="Calibri" w:hAnsi="Times New Roman" w:cs="Times New Roman"/>
          <w:color w:val="000000"/>
          <w:sz w:val="21"/>
          <w:szCs w:val="21"/>
          <w:lang w:val="pt-BR"/>
        </w:rPr>
        <w:t xml:space="preserve">Nhà trường trang bị </w:t>
      </w:r>
      <w:r>
        <w:rPr>
          <w:rFonts w:ascii="Times New Roman" w:eastAsia="Calibri" w:hAnsi="Times New Roman" w:cs="Times New Roman"/>
          <w:color w:val="000000"/>
          <w:sz w:val="21"/>
          <w:szCs w:val="21"/>
          <w:lang w:val="pt-BR"/>
        </w:rPr>
        <w:t xml:space="preserve">tài khoản </w:t>
      </w:r>
      <w:r w:rsidRPr="00236B72">
        <w:rPr>
          <w:rFonts w:ascii="Times New Roman" w:eastAsia="Calibri" w:hAnsi="Times New Roman" w:cs="Times New Roman"/>
          <w:color w:val="000000"/>
          <w:sz w:val="21"/>
          <w:szCs w:val="21"/>
          <w:lang w:val="pt-BR"/>
        </w:rPr>
        <w:t xml:space="preserve">bản quyền Zoom cho các phòng học trực tuyến với đầy đủ </w:t>
      </w:r>
      <w:r>
        <w:rPr>
          <w:rFonts w:ascii="Times New Roman" w:eastAsia="Calibri" w:hAnsi="Times New Roman" w:cs="Times New Roman"/>
          <w:color w:val="000000"/>
          <w:sz w:val="21"/>
          <w:szCs w:val="21"/>
          <w:lang w:val="pt-BR"/>
        </w:rPr>
        <w:t xml:space="preserve">trang </w:t>
      </w:r>
      <w:r w:rsidRPr="00236B72">
        <w:rPr>
          <w:rFonts w:ascii="Times New Roman" w:eastAsia="Calibri" w:hAnsi="Times New Roman" w:cs="Times New Roman"/>
          <w:color w:val="000000"/>
          <w:sz w:val="21"/>
          <w:szCs w:val="21"/>
          <w:lang w:val="pt-BR"/>
        </w:rPr>
        <w:t xml:space="preserve">thiết bị </w:t>
      </w:r>
      <w:r>
        <w:rPr>
          <w:rFonts w:ascii="Times New Roman" w:eastAsia="Calibri" w:hAnsi="Times New Roman" w:cs="Times New Roman"/>
          <w:color w:val="000000"/>
          <w:sz w:val="21"/>
          <w:szCs w:val="21"/>
          <w:lang w:val="pt-BR"/>
        </w:rPr>
        <w:t xml:space="preserve">để </w:t>
      </w:r>
      <w:r w:rsidRPr="00236B72">
        <w:rPr>
          <w:rFonts w:ascii="Times New Roman" w:eastAsia="Calibri" w:hAnsi="Times New Roman" w:cs="Times New Roman"/>
          <w:color w:val="000000"/>
          <w:sz w:val="21"/>
          <w:szCs w:val="21"/>
          <w:lang w:val="pt-BR"/>
        </w:rPr>
        <w:t>phục vụ</w:t>
      </w:r>
      <w:r>
        <w:rPr>
          <w:rFonts w:ascii="Times New Roman" w:eastAsia="Calibri" w:hAnsi="Times New Roman" w:cs="Times New Roman"/>
          <w:color w:val="000000"/>
          <w:sz w:val="21"/>
          <w:szCs w:val="21"/>
          <w:lang w:val="pt-BR"/>
        </w:rPr>
        <w:t xml:space="preserve"> cho</w:t>
      </w:r>
      <w:r w:rsidRPr="00236B72">
        <w:rPr>
          <w:rFonts w:ascii="Times New Roman" w:eastAsia="Calibri" w:hAnsi="Times New Roman" w:cs="Times New Roman"/>
          <w:color w:val="000000"/>
          <w:sz w:val="21"/>
          <w:szCs w:val="21"/>
          <w:lang w:val="pt-BR"/>
        </w:rPr>
        <w:t xml:space="preserve"> công tác giảng dạy</w:t>
      </w:r>
      <w:r>
        <w:rPr>
          <w:rFonts w:ascii="Times New Roman" w:eastAsia="Calibri" w:hAnsi="Times New Roman" w:cs="Times New Roman"/>
          <w:color w:val="000000"/>
          <w:sz w:val="21"/>
          <w:szCs w:val="21"/>
          <w:lang w:val="pt-BR"/>
        </w:rPr>
        <w:t>, hội thảo và họp trực tuyến.</w:t>
      </w:r>
    </w:p>
    <w:p w14:paraId="287ADF8D" w14:textId="7E17A63F" w:rsidR="00D81A32" w:rsidRDefault="00D81A32" w:rsidP="00A761D2">
      <w:pPr>
        <w:pStyle w:val="ListParagraph"/>
        <w:numPr>
          <w:ilvl w:val="0"/>
          <w:numId w:val="18"/>
        </w:numPr>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Nhà trường đã lắp đặt hệ thống camera cho hầu hết phòng học lý thuyết và một số phòng thực hành để giám sát lớp học.</w:t>
      </w:r>
    </w:p>
    <w:p w14:paraId="6C51AEE7" w14:textId="2B16D655" w:rsidR="003C06A5" w:rsidRDefault="003C06A5" w:rsidP="00A761D2">
      <w:pPr>
        <w:pStyle w:val="ListParagraph"/>
        <w:numPr>
          <w:ilvl w:val="0"/>
          <w:numId w:val="18"/>
        </w:numPr>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 xml:space="preserve">Nhà trường đã xây dựng 1 phòng server để lưu trữ dữ liệu. </w:t>
      </w:r>
    </w:p>
    <w:p w14:paraId="08D05C04" w14:textId="77777777" w:rsidR="00A761D2" w:rsidRDefault="00A761D2" w:rsidP="00A761D2">
      <w:pPr>
        <w:pStyle w:val="ListParagraph"/>
        <w:numPr>
          <w:ilvl w:val="0"/>
          <w:numId w:val="18"/>
        </w:numPr>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X</w:t>
      </w:r>
      <w:r w:rsidRPr="00643E4B">
        <w:rPr>
          <w:rFonts w:ascii="Times New Roman" w:eastAsia="Calibri" w:hAnsi="Times New Roman" w:cs="Times New Roman"/>
          <w:color w:val="000000"/>
          <w:sz w:val="21"/>
          <w:szCs w:val="21"/>
          <w:lang w:val="pt-BR"/>
        </w:rPr>
        <w:t>ây dựng hạ tầng mạng tốc độ cao được kết nối đến 21 đơn vị và các khoa, phòng học với tốc độ 10 Gbps</w:t>
      </w:r>
      <w:r>
        <w:rPr>
          <w:rFonts w:ascii="Times New Roman" w:eastAsia="Calibri" w:hAnsi="Times New Roman" w:cs="Times New Roman"/>
          <w:color w:val="000000"/>
          <w:sz w:val="21"/>
          <w:szCs w:val="21"/>
          <w:lang w:val="pt-BR"/>
        </w:rPr>
        <w:t>. Với việc phủ sóng Wifi toàn bộ trường học để giảng viên và sinh viên có thể truy cập vào các lớp học ảo hoặc nguồn tài liệu giảng dạy hoặc học tập</w:t>
      </w:r>
      <w:r w:rsidRPr="00236B72">
        <w:rPr>
          <w:rFonts w:ascii="Times New Roman" w:eastAsia="Calibri" w:hAnsi="Times New Roman" w:cs="Times New Roman"/>
          <w:color w:val="000000"/>
          <w:sz w:val="21"/>
          <w:szCs w:val="21"/>
          <w:lang w:val="pt-BR"/>
        </w:rPr>
        <w:t>.</w:t>
      </w:r>
    </w:p>
    <w:p w14:paraId="3C66C837" w14:textId="77777777" w:rsidR="00A761D2" w:rsidRPr="00236B72" w:rsidRDefault="00A761D2" w:rsidP="00A761D2">
      <w:pPr>
        <w:pStyle w:val="ListParagraph"/>
        <w:numPr>
          <w:ilvl w:val="0"/>
          <w:numId w:val="18"/>
        </w:numPr>
        <w:rPr>
          <w:rFonts w:ascii="Times New Roman" w:eastAsia="Calibri" w:hAnsi="Times New Roman" w:cs="Times New Roman"/>
          <w:color w:val="000000"/>
          <w:sz w:val="21"/>
          <w:szCs w:val="21"/>
          <w:lang w:val="pt-BR"/>
        </w:rPr>
      </w:pPr>
      <w:r w:rsidRPr="00236B72">
        <w:rPr>
          <w:rFonts w:ascii="Times New Roman" w:eastAsia="Calibri" w:hAnsi="Times New Roman" w:cs="Times New Roman"/>
          <w:color w:val="000000"/>
          <w:sz w:val="21"/>
          <w:szCs w:val="21"/>
          <w:lang w:val="pt-BR"/>
        </w:rPr>
        <w:t>Giảng viên đã và đang áp dụng hình thức thu thập thông tin trực tuyến để tập hợp thông tin của SV thông qua các ứng dụng tạo biểu mẫu trắc nghiệm Google Forms, Microsoft Forms,... Ngoài ra, còn dùng những công cụ trên để đánh giá quá trình học tập của sinh viên và được thể hiện tại các bài kiểm tra giữa và cuối kì.</w:t>
      </w:r>
    </w:p>
    <w:p w14:paraId="4E1BB9C0" w14:textId="77777777" w:rsidR="00A761D2" w:rsidRDefault="00A761D2" w:rsidP="00A761D2">
      <w:pPr>
        <w:ind w:firstLine="284"/>
        <w:rPr>
          <w:rFonts w:ascii="Times New Roman" w:eastAsia="Calibri" w:hAnsi="Times New Roman" w:cs="Times New Roman"/>
          <w:color w:val="000000"/>
          <w:sz w:val="21"/>
          <w:szCs w:val="21"/>
          <w:lang w:val="pt-BR"/>
        </w:rPr>
      </w:pPr>
      <w:r>
        <w:rPr>
          <w:rFonts w:ascii="Times New Roman" w:eastAsia="Calibri" w:hAnsi="Times New Roman" w:cs="Times New Roman"/>
          <w:color w:val="000000"/>
          <w:sz w:val="21"/>
          <w:szCs w:val="21"/>
          <w:lang w:val="pt-BR"/>
        </w:rPr>
        <w:t xml:space="preserve">Bên cạnh những những bước tiến chuyển đổi tích cực, </w:t>
      </w:r>
      <w:r w:rsidRPr="00CB7675">
        <w:rPr>
          <w:rFonts w:ascii="Times New Roman" w:eastAsia="Calibri" w:hAnsi="Times New Roman" w:cs="Times New Roman"/>
          <w:color w:val="000000"/>
          <w:sz w:val="21"/>
          <w:szCs w:val="21"/>
          <w:lang w:val="pt-BR"/>
        </w:rPr>
        <w:t xml:space="preserve">hiện </w:t>
      </w:r>
      <w:r>
        <w:rPr>
          <w:rFonts w:ascii="Times New Roman" w:eastAsia="Calibri" w:hAnsi="Times New Roman" w:cs="Times New Roman"/>
          <w:color w:val="000000"/>
          <w:sz w:val="21"/>
          <w:szCs w:val="21"/>
          <w:lang w:val="pt-BR"/>
        </w:rPr>
        <w:t>nhà t</w:t>
      </w:r>
      <w:r w:rsidRPr="00CB7675">
        <w:rPr>
          <w:rFonts w:ascii="Times New Roman" w:eastAsia="Calibri" w:hAnsi="Times New Roman" w:cs="Times New Roman"/>
          <w:color w:val="000000"/>
          <w:sz w:val="21"/>
          <w:szCs w:val="21"/>
          <w:lang w:val="pt-BR"/>
        </w:rPr>
        <w:t xml:space="preserve">rường vẫn còn </w:t>
      </w:r>
      <w:r>
        <w:rPr>
          <w:rFonts w:ascii="Times New Roman" w:eastAsia="Calibri" w:hAnsi="Times New Roman" w:cs="Times New Roman"/>
          <w:color w:val="000000"/>
          <w:sz w:val="21"/>
          <w:szCs w:val="21"/>
          <w:lang w:val="pt-BR"/>
        </w:rPr>
        <w:t>đang tồn tại một</w:t>
      </w:r>
      <w:r w:rsidRPr="00CB7675">
        <w:rPr>
          <w:rFonts w:ascii="Times New Roman" w:eastAsia="Calibri" w:hAnsi="Times New Roman" w:cs="Times New Roman"/>
          <w:color w:val="000000"/>
          <w:sz w:val="21"/>
          <w:szCs w:val="21"/>
          <w:lang w:val="pt-BR"/>
        </w:rPr>
        <w:t xml:space="preserve"> số </w:t>
      </w:r>
      <w:r>
        <w:rPr>
          <w:rFonts w:ascii="Times New Roman" w:eastAsia="Calibri" w:hAnsi="Times New Roman" w:cs="Times New Roman"/>
          <w:color w:val="000000"/>
          <w:sz w:val="21"/>
          <w:szCs w:val="21"/>
          <w:lang w:val="pt-BR"/>
        </w:rPr>
        <w:t xml:space="preserve">khó khăn </w:t>
      </w:r>
      <w:r w:rsidRPr="00CB7675">
        <w:rPr>
          <w:rFonts w:ascii="Times New Roman" w:eastAsia="Calibri" w:hAnsi="Times New Roman" w:cs="Times New Roman"/>
          <w:color w:val="000000"/>
          <w:sz w:val="21"/>
          <w:szCs w:val="21"/>
          <w:lang w:val="pt-BR"/>
        </w:rPr>
        <w:t>như</w:t>
      </w:r>
      <w:r>
        <w:rPr>
          <w:rFonts w:ascii="Times New Roman" w:eastAsia="Calibri" w:hAnsi="Times New Roman" w:cs="Times New Roman"/>
          <w:color w:val="000000"/>
          <w:sz w:val="21"/>
          <w:szCs w:val="21"/>
          <w:lang w:val="pt-BR"/>
        </w:rPr>
        <w:t xml:space="preserve"> sau</w:t>
      </w:r>
      <w:r w:rsidRPr="00CB7675">
        <w:rPr>
          <w:rFonts w:ascii="Times New Roman" w:eastAsia="Calibri" w:hAnsi="Times New Roman" w:cs="Times New Roman"/>
          <w:color w:val="000000"/>
          <w:sz w:val="21"/>
          <w:szCs w:val="21"/>
          <w:lang w:val="pt-BR"/>
        </w:rPr>
        <w:t>:</w:t>
      </w:r>
    </w:p>
    <w:p w14:paraId="18B1D770" w14:textId="31829595" w:rsidR="00A761D2" w:rsidRDefault="00A761D2" w:rsidP="00A761D2">
      <w:pPr>
        <w:pStyle w:val="ListParagraph"/>
        <w:numPr>
          <w:ilvl w:val="0"/>
          <w:numId w:val="19"/>
        </w:numPr>
        <w:rPr>
          <w:rFonts w:ascii="Times New Roman" w:eastAsia="Calibri" w:hAnsi="Times New Roman" w:cs="Times New Roman"/>
          <w:color w:val="000000"/>
          <w:sz w:val="21"/>
          <w:szCs w:val="21"/>
          <w:lang w:val="pt-BR"/>
        </w:rPr>
      </w:pPr>
      <w:r w:rsidRPr="00242A16">
        <w:rPr>
          <w:rFonts w:ascii="Times New Roman" w:eastAsia="Calibri" w:hAnsi="Times New Roman" w:cs="Times New Roman"/>
          <w:color w:val="000000"/>
          <w:sz w:val="21"/>
          <w:szCs w:val="21"/>
          <w:lang w:val="pt-BR"/>
        </w:rPr>
        <w:t xml:space="preserve">Chưa xây dựng </w:t>
      </w:r>
      <w:r>
        <w:rPr>
          <w:rFonts w:ascii="Times New Roman" w:eastAsia="Calibri" w:hAnsi="Times New Roman" w:cs="Times New Roman"/>
          <w:color w:val="000000"/>
          <w:sz w:val="21"/>
          <w:szCs w:val="21"/>
          <w:lang w:val="pt-BR"/>
        </w:rPr>
        <w:t>được mô hình</w:t>
      </w:r>
      <w:r w:rsidR="002C423D">
        <w:rPr>
          <w:rFonts w:ascii="Times New Roman" w:eastAsia="Calibri" w:hAnsi="Times New Roman" w:cs="Times New Roman"/>
          <w:color w:val="000000"/>
          <w:sz w:val="21"/>
          <w:szCs w:val="21"/>
          <w:lang w:val="pt-BR"/>
        </w:rPr>
        <w:t xml:space="preserve"> tự động</w:t>
      </w:r>
      <w:r>
        <w:rPr>
          <w:rFonts w:ascii="Times New Roman" w:eastAsia="Calibri" w:hAnsi="Times New Roman" w:cs="Times New Roman"/>
          <w:color w:val="000000"/>
          <w:sz w:val="21"/>
          <w:szCs w:val="21"/>
          <w:lang w:val="pt-BR"/>
        </w:rPr>
        <w:t xml:space="preserve">, quá trình tối ưu hóa việc giảng </w:t>
      </w:r>
      <w:r w:rsidRPr="007F68A6">
        <w:rPr>
          <w:rFonts w:ascii="Times New Roman" w:eastAsia="Calibri" w:hAnsi="Times New Roman" w:cs="Times New Roman"/>
          <w:color w:val="000000"/>
          <w:sz w:val="21"/>
          <w:szCs w:val="21"/>
          <w:lang w:val="pt-BR"/>
        </w:rPr>
        <w:t>dạ</w:t>
      </w:r>
      <w:r w:rsidR="00D81A32">
        <w:rPr>
          <w:rFonts w:ascii="Times New Roman" w:eastAsia="Calibri" w:hAnsi="Times New Roman" w:cs="Times New Roman"/>
          <w:color w:val="000000"/>
          <w:sz w:val="21"/>
          <w:szCs w:val="21"/>
          <w:lang w:val="pt-BR"/>
        </w:rPr>
        <w:t xml:space="preserve">y, </w:t>
      </w:r>
      <w:r>
        <w:rPr>
          <w:rFonts w:ascii="Times New Roman" w:eastAsia="Calibri" w:hAnsi="Times New Roman" w:cs="Times New Roman"/>
          <w:color w:val="000000"/>
          <w:sz w:val="21"/>
          <w:szCs w:val="21"/>
          <w:lang w:val="pt-BR"/>
        </w:rPr>
        <w:t>học tập</w:t>
      </w:r>
      <w:r w:rsidR="00233BCF">
        <w:rPr>
          <w:rFonts w:ascii="Times New Roman" w:eastAsia="Calibri" w:hAnsi="Times New Roman" w:cs="Times New Roman"/>
          <w:color w:val="000000"/>
          <w:sz w:val="21"/>
          <w:szCs w:val="21"/>
          <w:lang w:val="pt-BR"/>
        </w:rPr>
        <w:t>, đánh giá kết quả học tập</w:t>
      </w:r>
      <w:r>
        <w:rPr>
          <w:rFonts w:ascii="Times New Roman" w:eastAsia="Calibri" w:hAnsi="Times New Roman" w:cs="Times New Roman"/>
          <w:color w:val="000000"/>
          <w:sz w:val="21"/>
          <w:szCs w:val="21"/>
          <w:lang w:val="pt-BR"/>
        </w:rPr>
        <w:t xml:space="preserve"> </w:t>
      </w:r>
      <w:r w:rsidR="00233BCF">
        <w:rPr>
          <w:rFonts w:ascii="Times New Roman" w:eastAsia="Calibri" w:hAnsi="Times New Roman" w:cs="Times New Roman"/>
          <w:color w:val="000000"/>
          <w:sz w:val="21"/>
          <w:szCs w:val="21"/>
          <w:lang w:val="pt-BR"/>
        </w:rPr>
        <w:t>bằng các ứng dụng công nghệ</w:t>
      </w:r>
      <w:r>
        <w:rPr>
          <w:rFonts w:ascii="Times New Roman" w:eastAsia="Calibri" w:hAnsi="Times New Roman" w:cs="Times New Roman"/>
          <w:color w:val="000000"/>
          <w:sz w:val="21"/>
          <w:szCs w:val="21"/>
          <w:lang w:val="pt-BR"/>
        </w:rPr>
        <w:t>.</w:t>
      </w:r>
    </w:p>
    <w:p w14:paraId="6A2D6A4D" w14:textId="7163848A" w:rsidR="003C06A5" w:rsidRDefault="00A761D2" w:rsidP="003C06A5">
      <w:pPr>
        <w:pStyle w:val="ListParagraph"/>
        <w:numPr>
          <w:ilvl w:val="0"/>
          <w:numId w:val="19"/>
        </w:numPr>
        <w:rPr>
          <w:rFonts w:ascii="Times New Roman" w:eastAsia="Calibri" w:hAnsi="Times New Roman" w:cs="Times New Roman"/>
          <w:color w:val="000000"/>
          <w:sz w:val="21"/>
          <w:szCs w:val="21"/>
          <w:lang w:val="pt-BR"/>
        </w:rPr>
      </w:pPr>
      <w:r w:rsidRPr="003C06A5">
        <w:rPr>
          <w:rFonts w:ascii="Times New Roman" w:eastAsia="Calibri" w:hAnsi="Times New Roman" w:cs="Times New Roman"/>
          <w:color w:val="000000"/>
          <w:sz w:val="21"/>
          <w:szCs w:val="21"/>
          <w:lang w:val="pt-BR"/>
        </w:rPr>
        <w:t>Chưa khai thác hết những tiến bộ của công nghệ để phục vụ đào tạo và quản lý. Một số công việc còn mang tính thủ công</w:t>
      </w:r>
      <w:r w:rsidR="002C423D">
        <w:rPr>
          <w:rFonts w:ascii="Times New Roman" w:eastAsia="Calibri" w:hAnsi="Times New Roman" w:cs="Times New Roman"/>
          <w:color w:val="000000"/>
          <w:sz w:val="21"/>
          <w:szCs w:val="21"/>
          <w:lang w:val="pt-BR"/>
        </w:rPr>
        <w:t>, bán thủ công</w:t>
      </w:r>
      <w:r w:rsidRPr="003C06A5">
        <w:rPr>
          <w:rFonts w:ascii="Times New Roman" w:eastAsia="Calibri" w:hAnsi="Times New Roman" w:cs="Times New Roman"/>
          <w:color w:val="000000"/>
          <w:sz w:val="21"/>
          <w:szCs w:val="21"/>
          <w:lang w:val="pt-BR"/>
        </w:rPr>
        <w:t xml:space="preserve"> như quản lý và chấm điểm rèn luyện cho sinh viên, phân công thực tập cho SV, quản lý công tác thực tập doanh nghiệp của giảng viên,…</w:t>
      </w:r>
    </w:p>
    <w:p w14:paraId="7184AA46" w14:textId="57FEEF41" w:rsidR="00A761D2" w:rsidRPr="003C06A5" w:rsidRDefault="00A761D2" w:rsidP="003C06A5">
      <w:pPr>
        <w:pStyle w:val="ListParagraph"/>
        <w:numPr>
          <w:ilvl w:val="0"/>
          <w:numId w:val="19"/>
        </w:numPr>
        <w:rPr>
          <w:rFonts w:ascii="Times New Roman" w:eastAsia="Calibri" w:hAnsi="Times New Roman" w:cs="Times New Roman"/>
          <w:color w:val="000000"/>
          <w:sz w:val="21"/>
          <w:szCs w:val="21"/>
          <w:lang w:val="pt-BR"/>
        </w:rPr>
      </w:pPr>
      <w:r w:rsidRPr="003C06A5">
        <w:rPr>
          <w:rFonts w:ascii="Times New Roman" w:eastAsia="Calibri" w:hAnsi="Times New Roman" w:cs="Times New Roman"/>
          <w:color w:val="000000"/>
          <w:sz w:val="21"/>
          <w:szCs w:val="21"/>
          <w:lang w:val="pt-BR"/>
        </w:rPr>
        <w:t>Kỹ năng áp dụ</w:t>
      </w:r>
      <w:r w:rsidR="00D81A32" w:rsidRPr="003C06A5">
        <w:rPr>
          <w:rFonts w:ascii="Times New Roman" w:eastAsia="Calibri" w:hAnsi="Times New Roman" w:cs="Times New Roman"/>
          <w:color w:val="000000"/>
          <w:sz w:val="21"/>
          <w:szCs w:val="21"/>
          <w:lang w:val="pt-BR"/>
        </w:rPr>
        <w:t xml:space="preserve">ng, </w:t>
      </w:r>
      <w:r w:rsidRPr="003C06A5">
        <w:rPr>
          <w:rFonts w:ascii="Times New Roman" w:eastAsia="Calibri" w:hAnsi="Times New Roman" w:cs="Times New Roman"/>
          <w:color w:val="000000"/>
          <w:sz w:val="21"/>
          <w:szCs w:val="21"/>
          <w:lang w:val="pt-BR"/>
        </w:rPr>
        <w:t>quản trị các ứng dụng Công nghệ thông tin</w:t>
      </w:r>
      <w:r w:rsidR="00D81A32" w:rsidRPr="003C06A5">
        <w:rPr>
          <w:rFonts w:ascii="Times New Roman" w:eastAsia="Calibri" w:hAnsi="Times New Roman" w:cs="Times New Roman"/>
          <w:color w:val="000000"/>
          <w:sz w:val="21"/>
          <w:szCs w:val="21"/>
          <w:lang w:val="pt-BR"/>
        </w:rPr>
        <w:t>, công nghệ số</w:t>
      </w:r>
      <w:r w:rsidRPr="003C06A5">
        <w:rPr>
          <w:rFonts w:ascii="Times New Roman" w:eastAsia="Calibri" w:hAnsi="Times New Roman" w:cs="Times New Roman"/>
          <w:color w:val="000000"/>
          <w:sz w:val="21"/>
          <w:szCs w:val="21"/>
          <w:lang w:val="pt-BR"/>
        </w:rPr>
        <w:t xml:space="preserve"> vẫn đang ở mức độ đầu tiên và chưa thực sự thành thạo để triển khai mức độ sâu rộng.</w:t>
      </w:r>
    </w:p>
    <w:p w14:paraId="7FD4861C" w14:textId="77777777" w:rsidR="00A761D2" w:rsidRDefault="00A761D2" w:rsidP="00A761D2">
      <w:pPr>
        <w:pStyle w:val="ListParagraph"/>
        <w:shd w:val="clear" w:color="auto" w:fill="FFFFFF"/>
        <w:ind w:left="284"/>
        <w:rPr>
          <w:rFonts w:ascii="Times New Roman" w:eastAsia="Calibri" w:hAnsi="Times New Roman" w:cs="Times New Roman"/>
          <w:b/>
          <w:bCs/>
          <w:color w:val="000000"/>
          <w:sz w:val="21"/>
          <w:szCs w:val="21"/>
        </w:rPr>
      </w:pPr>
    </w:p>
    <w:p w14:paraId="6430ABEB" w14:textId="0B27313C" w:rsidR="00A761D2" w:rsidRPr="004055FE" w:rsidRDefault="007B15EB" w:rsidP="004055FE">
      <w:pPr>
        <w:pStyle w:val="ListParagraph"/>
        <w:numPr>
          <w:ilvl w:val="1"/>
          <w:numId w:val="11"/>
        </w:numPr>
        <w:shd w:val="clear" w:color="auto" w:fill="FFFFFF"/>
        <w:ind w:left="0" w:firstLine="284"/>
        <w:rPr>
          <w:rFonts w:ascii="Times New Roman" w:eastAsia="Calibri" w:hAnsi="Times New Roman" w:cs="Times New Roman"/>
          <w:b/>
          <w:bCs/>
          <w:color w:val="000000"/>
          <w:sz w:val="21"/>
          <w:szCs w:val="21"/>
        </w:rPr>
      </w:pPr>
      <w:r>
        <w:rPr>
          <w:rFonts w:ascii="Times New Roman" w:eastAsia="Calibri" w:hAnsi="Times New Roman" w:cs="Times New Roman"/>
          <w:b/>
          <w:bCs/>
          <w:color w:val="000000"/>
          <w:sz w:val="21"/>
          <w:szCs w:val="21"/>
        </w:rPr>
        <w:t>Đ</w:t>
      </w:r>
      <w:r w:rsidRPr="007B15EB">
        <w:rPr>
          <w:rFonts w:ascii="Times New Roman" w:eastAsia="Calibri" w:hAnsi="Times New Roman" w:cs="Times New Roman"/>
          <w:b/>
          <w:bCs/>
          <w:color w:val="000000"/>
          <w:sz w:val="21"/>
          <w:szCs w:val="21"/>
        </w:rPr>
        <w:t xml:space="preserve">ề xuất giải pháp nâng cao hiệu quả </w:t>
      </w:r>
      <w:r w:rsidR="00A761D2">
        <w:rPr>
          <w:rFonts w:ascii="Times New Roman" w:eastAsia="Calibri" w:hAnsi="Times New Roman" w:cs="Times New Roman"/>
          <w:b/>
          <w:bCs/>
          <w:color w:val="000000"/>
          <w:sz w:val="21"/>
          <w:szCs w:val="21"/>
        </w:rPr>
        <w:t xml:space="preserve">nhà trường thông minh </w:t>
      </w:r>
      <w:r>
        <w:rPr>
          <w:rFonts w:ascii="Times New Roman" w:eastAsia="Calibri" w:hAnsi="Times New Roman" w:cs="Times New Roman"/>
          <w:b/>
          <w:bCs/>
          <w:color w:val="000000"/>
          <w:sz w:val="21"/>
          <w:szCs w:val="21"/>
        </w:rPr>
        <w:t>tại</w:t>
      </w:r>
      <w:r w:rsidR="00A761D2">
        <w:rPr>
          <w:rFonts w:ascii="Times New Roman" w:eastAsia="Calibri" w:hAnsi="Times New Roman" w:cs="Times New Roman"/>
          <w:b/>
          <w:bCs/>
          <w:color w:val="000000"/>
          <w:sz w:val="21"/>
          <w:szCs w:val="21"/>
        </w:rPr>
        <w:t xml:space="preserve"> </w:t>
      </w:r>
      <w:r w:rsidR="00A761D2" w:rsidRPr="00A761D2">
        <w:rPr>
          <w:rFonts w:ascii="Times New Roman" w:eastAsia="Calibri" w:hAnsi="Times New Roman" w:cs="Times New Roman"/>
          <w:b/>
          <w:bCs/>
          <w:color w:val="000000"/>
          <w:sz w:val="21"/>
          <w:szCs w:val="21"/>
        </w:rPr>
        <w:t>trường Cao Đẳng Lý Tự Trọng Thành phố Hồ Chí Minh</w:t>
      </w:r>
    </w:p>
    <w:p w14:paraId="357DBCEC" w14:textId="21F66CBD" w:rsidR="007149B6" w:rsidRDefault="0039199E" w:rsidP="00A761D2">
      <w:pPr>
        <w:autoSpaceDE w:val="0"/>
        <w:autoSpaceDN w:val="0"/>
        <w:adjustRightInd w:val="0"/>
        <w:ind w:firstLine="284"/>
        <w:rPr>
          <w:rFonts w:ascii="Times New Roman" w:eastAsia="Calibri" w:hAnsi="Times New Roman" w:cs="Times New Roman"/>
          <w:color w:val="000000"/>
          <w:sz w:val="21"/>
          <w:szCs w:val="21"/>
        </w:rPr>
      </w:pPr>
      <w:r w:rsidRPr="00A305A0">
        <w:rPr>
          <w:rFonts w:ascii="Times New Roman" w:eastAsia="Calibri" w:hAnsi="Times New Roman" w:cs="Times New Roman"/>
          <w:color w:val="000000"/>
          <w:sz w:val="21"/>
          <w:szCs w:val="21"/>
        </w:rPr>
        <w:t xml:space="preserve">Một là </w:t>
      </w:r>
      <w:r w:rsidR="007149B6" w:rsidRPr="00A305A0">
        <w:rPr>
          <w:rFonts w:ascii="Times New Roman" w:eastAsia="Calibri" w:hAnsi="Times New Roman" w:cs="Times New Roman"/>
          <w:color w:val="000000"/>
          <w:sz w:val="21"/>
          <w:szCs w:val="21"/>
        </w:rPr>
        <w:t xml:space="preserve">đẩy nhanh quá trình chuyển đổi số, đón đầu ứng dụng công nghệ mới. Chuyển đổi số phải đảm bảo 4 yếu tố, gồm: trao quyền cho giảng viên; tương tác với sinh viên; </w:t>
      </w:r>
      <w:r w:rsidR="00A305A0" w:rsidRPr="00A305A0">
        <w:rPr>
          <w:rFonts w:ascii="Times New Roman" w:eastAsia="Calibri" w:hAnsi="Times New Roman" w:cs="Times New Roman"/>
          <w:color w:val="000000"/>
          <w:sz w:val="21"/>
          <w:szCs w:val="21"/>
        </w:rPr>
        <w:t>t</w:t>
      </w:r>
      <w:r w:rsidR="007149B6" w:rsidRPr="00A305A0">
        <w:rPr>
          <w:rFonts w:ascii="Times New Roman" w:eastAsia="Calibri" w:hAnsi="Times New Roman" w:cs="Times New Roman"/>
          <w:color w:val="000000"/>
          <w:sz w:val="21"/>
          <w:szCs w:val="21"/>
        </w:rPr>
        <w:t>ối ưu hóa tổ chức và đổi mới phương pháp</w:t>
      </w:r>
      <w:r w:rsidR="003C06A5" w:rsidRPr="00A305A0">
        <w:rPr>
          <w:rFonts w:ascii="Times New Roman" w:eastAsia="Calibri" w:hAnsi="Times New Roman" w:cs="Times New Roman"/>
          <w:color w:val="000000"/>
          <w:sz w:val="21"/>
          <w:szCs w:val="21"/>
        </w:rPr>
        <w:t xml:space="preserve"> hoạt động quản lý</w:t>
      </w:r>
      <w:r w:rsidR="007149B6" w:rsidRPr="00A305A0">
        <w:rPr>
          <w:rFonts w:ascii="Times New Roman" w:eastAsia="Calibri" w:hAnsi="Times New Roman" w:cs="Times New Roman"/>
          <w:color w:val="000000"/>
          <w:sz w:val="21"/>
          <w:szCs w:val="21"/>
        </w:rPr>
        <w:t>. Chuyển đổi số của</w:t>
      </w:r>
      <w:r w:rsidR="007149B6" w:rsidRPr="007149B6">
        <w:rPr>
          <w:rFonts w:ascii="Times New Roman" w:eastAsia="Calibri" w:hAnsi="Times New Roman" w:cs="Times New Roman"/>
          <w:color w:val="000000"/>
          <w:sz w:val="21"/>
          <w:szCs w:val="21"/>
        </w:rPr>
        <w:t xml:space="preserve"> trường quy trình diễn ra ở cả 3 giai đoạn, bao gồm: lập kế hoạch; xây dựng chiến lược một cách độc lập và</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thực hiện đổi mới; giám sát tác động của việc triển khai công nghệ.</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 xml:space="preserve">Hiện nay có nhiều công cụ để chuyển đổi số như công cụ </w:t>
      </w:r>
      <w:r w:rsidR="007149B6">
        <w:rPr>
          <w:rFonts w:ascii="Times New Roman" w:eastAsia="Calibri" w:hAnsi="Times New Roman" w:cs="Times New Roman"/>
          <w:color w:val="000000"/>
          <w:sz w:val="21"/>
          <w:szCs w:val="21"/>
        </w:rPr>
        <w:t xml:space="preserve">như </w:t>
      </w:r>
      <w:r w:rsidR="007149B6" w:rsidRPr="007149B6">
        <w:rPr>
          <w:rFonts w:ascii="Times New Roman" w:eastAsia="Calibri" w:hAnsi="Times New Roman" w:cs="Times New Roman"/>
          <w:color w:val="000000"/>
          <w:sz w:val="21"/>
          <w:szCs w:val="21"/>
        </w:rPr>
        <w:t>Skype,</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 xml:space="preserve">GoToMeeting, </w:t>
      </w:r>
      <w:r w:rsidR="007149B6">
        <w:rPr>
          <w:rFonts w:ascii="Times New Roman" w:eastAsia="Calibri" w:hAnsi="Times New Roman" w:cs="Times New Roman"/>
          <w:color w:val="000000"/>
          <w:sz w:val="21"/>
          <w:szCs w:val="21"/>
        </w:rPr>
        <w:t>Google Meet, Zoom</w:t>
      </w:r>
      <w:r w:rsidR="007149B6" w:rsidRPr="007149B6">
        <w:rPr>
          <w:rFonts w:ascii="Times New Roman" w:eastAsia="Calibri" w:hAnsi="Times New Roman" w:cs="Times New Roman"/>
          <w:color w:val="000000"/>
          <w:sz w:val="21"/>
          <w:szCs w:val="21"/>
        </w:rPr>
        <w:t>; ứng dụng hội thoại và chia sẻ tài nguyên Microsoft Teams; ứng dụng hỗ trợ vẽ sơ đồ tư duy (Mindnode, Simplemind)</w:t>
      </w:r>
      <w:r w:rsidR="00281364">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Các trường cần áp dụng</w:t>
      </w:r>
      <w:r w:rsidR="00281364">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công nghệ</w:t>
      </w:r>
      <w:r w:rsidR="00281364">
        <w:rPr>
          <w:rFonts w:ascii="Times New Roman" w:eastAsia="Calibri" w:hAnsi="Times New Roman" w:cs="Times New Roman"/>
          <w:color w:val="000000"/>
          <w:sz w:val="21"/>
          <w:szCs w:val="21"/>
        </w:rPr>
        <w:t xml:space="preserve"> mới</w:t>
      </w:r>
      <w:r w:rsidR="007149B6" w:rsidRPr="007149B6">
        <w:rPr>
          <w:rFonts w:ascii="Times New Roman" w:eastAsia="Calibri" w:hAnsi="Times New Roman" w:cs="Times New Roman"/>
          <w:color w:val="000000"/>
          <w:sz w:val="21"/>
          <w:szCs w:val="21"/>
        </w:rPr>
        <w:t>, sử dụng các công cụ đa năng như máy tính, máy chiếu, bài giảng điện tử, thiết bị điện tử</w:t>
      </w:r>
      <w:r w:rsidR="00A305A0">
        <w:rPr>
          <w:rFonts w:ascii="Times New Roman" w:eastAsia="Calibri" w:hAnsi="Times New Roman" w:cs="Times New Roman"/>
          <w:color w:val="000000"/>
          <w:sz w:val="21"/>
          <w:szCs w:val="21"/>
        </w:rPr>
        <w:t xml:space="preserve"> bảng thông minh</w:t>
      </w:r>
      <w:r w:rsidR="007149B6" w:rsidRPr="007149B6">
        <w:rPr>
          <w:rFonts w:ascii="Times New Roman" w:eastAsia="Calibri" w:hAnsi="Times New Roman" w:cs="Times New Roman"/>
          <w:color w:val="000000"/>
          <w:sz w:val="21"/>
          <w:szCs w:val="21"/>
        </w:rPr>
        <w:t>, giáo trình điện tử, đặc biệt là phần mềm dạy học (E-learning...). Theo đó, tổ chức</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lớp học, giao bài tập, giới hạn thời gian, kiểm tra bài, cung cấp tài liệu, nhận</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thông tin phản hồi, điều chỉnh hoạt động củ</w:t>
      </w:r>
      <w:r w:rsidR="00F5693F">
        <w:rPr>
          <w:rFonts w:ascii="Times New Roman" w:eastAsia="Calibri" w:hAnsi="Times New Roman" w:cs="Times New Roman"/>
          <w:color w:val="000000"/>
          <w:sz w:val="21"/>
          <w:szCs w:val="21"/>
        </w:rPr>
        <w:t>a</w:t>
      </w:r>
      <w:r w:rsidR="007149B6" w:rsidRPr="007149B6">
        <w:rPr>
          <w:rFonts w:ascii="Times New Roman" w:eastAsia="Calibri" w:hAnsi="Times New Roman" w:cs="Times New Roman"/>
          <w:color w:val="000000"/>
          <w:sz w:val="21"/>
          <w:szCs w:val="21"/>
        </w:rPr>
        <w:t xml:space="preserve"> sinh</w:t>
      </w:r>
      <w:r w:rsidR="00F5693F">
        <w:rPr>
          <w:rFonts w:ascii="Times New Roman" w:eastAsia="Calibri" w:hAnsi="Times New Roman" w:cs="Times New Roman"/>
          <w:color w:val="000000"/>
          <w:sz w:val="21"/>
          <w:szCs w:val="21"/>
        </w:rPr>
        <w:t xml:space="preserve"> viên</w:t>
      </w:r>
      <w:r w:rsidR="007149B6" w:rsidRPr="007149B6">
        <w:rPr>
          <w:rFonts w:ascii="Times New Roman" w:eastAsia="Calibri" w:hAnsi="Times New Roman" w:cs="Times New Roman"/>
          <w:color w:val="000000"/>
          <w:sz w:val="21"/>
          <w:szCs w:val="21"/>
        </w:rPr>
        <w:t>... đều được vận hành trên máy</w:t>
      </w:r>
      <w:r w:rsidR="00281364">
        <w:rPr>
          <w:rFonts w:ascii="Times New Roman" w:eastAsia="Calibri" w:hAnsi="Times New Roman" w:cs="Times New Roman"/>
          <w:color w:val="000000"/>
          <w:sz w:val="21"/>
          <w:szCs w:val="21"/>
        </w:rPr>
        <w:t xml:space="preserve"> tính</w:t>
      </w:r>
      <w:r w:rsidR="007149B6" w:rsidRPr="007149B6">
        <w:rPr>
          <w:rFonts w:ascii="Times New Roman" w:eastAsia="Calibri" w:hAnsi="Times New Roman" w:cs="Times New Roman"/>
          <w:color w:val="000000"/>
          <w:sz w:val="21"/>
          <w:szCs w:val="21"/>
        </w:rPr>
        <w:t>.</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Xây dựng mô hình trường quay thu nhỏ bằng công nghệ mới, lớp học ảo, phòng thí nghiệm ảo,</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thiết bị ảo, thư viện ảo... với sự hỗ trợ của các thiết bị thông minh. Nghiên cứ</w:t>
      </w:r>
      <w:r w:rsidR="00127583">
        <w:rPr>
          <w:rFonts w:ascii="Times New Roman" w:eastAsia="Calibri" w:hAnsi="Times New Roman" w:cs="Times New Roman"/>
          <w:color w:val="000000"/>
          <w:sz w:val="21"/>
          <w:szCs w:val="21"/>
        </w:rPr>
        <w:t xml:space="preserve">u, </w:t>
      </w:r>
      <w:r w:rsidR="007149B6" w:rsidRPr="007149B6">
        <w:rPr>
          <w:rFonts w:ascii="Times New Roman" w:eastAsia="Calibri" w:hAnsi="Times New Roman" w:cs="Times New Roman"/>
          <w:color w:val="000000"/>
          <w:sz w:val="21"/>
          <w:szCs w:val="21"/>
        </w:rPr>
        <w:t xml:space="preserve">ứng dụng </w:t>
      </w:r>
      <w:r w:rsidR="00A305A0">
        <w:rPr>
          <w:rFonts w:ascii="Times New Roman" w:eastAsia="Calibri" w:hAnsi="Times New Roman" w:cs="Times New Roman"/>
          <w:color w:val="000000"/>
          <w:sz w:val="21"/>
          <w:szCs w:val="21"/>
        </w:rPr>
        <w:t>công nghệ trí tuệ nhân tạo (</w:t>
      </w:r>
      <w:r w:rsidR="00A305A0" w:rsidRPr="00A305A0">
        <w:rPr>
          <w:rFonts w:ascii="Times New Roman" w:eastAsia="Calibri" w:hAnsi="Times New Roman" w:cs="Times New Roman"/>
          <w:color w:val="000000"/>
          <w:sz w:val="21"/>
          <w:szCs w:val="21"/>
        </w:rPr>
        <w:t>Artificial intelligence</w:t>
      </w:r>
      <w:r w:rsidR="00A305A0">
        <w:rPr>
          <w:rFonts w:ascii="Times New Roman" w:eastAsia="Calibri" w:hAnsi="Times New Roman" w:cs="Times New Roman"/>
          <w:color w:val="000000"/>
          <w:sz w:val="21"/>
          <w:szCs w:val="21"/>
        </w:rPr>
        <w:t xml:space="preserve"> – AI)</w:t>
      </w:r>
      <w:r w:rsidR="007149B6" w:rsidRPr="007149B6">
        <w:rPr>
          <w:rFonts w:ascii="Times New Roman" w:eastAsia="Calibri" w:hAnsi="Times New Roman" w:cs="Times New Roman"/>
          <w:color w:val="000000"/>
          <w:sz w:val="21"/>
          <w:szCs w:val="21"/>
        </w:rPr>
        <w:t>, đặc biệt trong việc tổng hợp thông tin học tập, gợi ý hữu ích cho người học và người dạy,</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tạo điều kiện cho người học tiếp cận giáo trình chuẩn hóa cho từng cá nhân, đánh giá đúng năng lực và nhu cầu</w:t>
      </w:r>
      <w:r w:rsidR="007149B6">
        <w:rPr>
          <w:rFonts w:ascii="Times New Roman" w:eastAsia="Calibri" w:hAnsi="Times New Roman" w:cs="Times New Roman"/>
          <w:color w:val="000000"/>
          <w:sz w:val="21"/>
          <w:szCs w:val="21"/>
        </w:rPr>
        <w:t xml:space="preserve"> </w:t>
      </w:r>
      <w:r w:rsidR="007149B6" w:rsidRPr="007149B6">
        <w:rPr>
          <w:rFonts w:ascii="Times New Roman" w:eastAsia="Calibri" w:hAnsi="Times New Roman" w:cs="Times New Roman"/>
          <w:color w:val="000000"/>
          <w:sz w:val="21"/>
          <w:szCs w:val="21"/>
        </w:rPr>
        <w:t>của người học, hoặc sử dụng để khắc phục tình trạng thiếu giảng viên.</w:t>
      </w:r>
    </w:p>
    <w:p w14:paraId="6BF460CC" w14:textId="3FB9E31A" w:rsidR="007B15EB" w:rsidRDefault="009C70C6" w:rsidP="006C3A0D">
      <w:pPr>
        <w:autoSpaceDE w:val="0"/>
        <w:autoSpaceDN w:val="0"/>
        <w:adjustRightInd w:val="0"/>
        <w:ind w:firstLine="284"/>
        <w:rPr>
          <w:rFonts w:ascii="Times New Roman" w:eastAsia="Calibri" w:hAnsi="Times New Roman" w:cs="Times New Roman"/>
          <w:color w:val="000000"/>
          <w:sz w:val="21"/>
          <w:szCs w:val="21"/>
        </w:rPr>
      </w:pPr>
      <w:r w:rsidRPr="00546C1B">
        <w:rPr>
          <w:rFonts w:ascii="Times New Roman" w:eastAsia="Calibri" w:hAnsi="Times New Roman" w:cs="Times New Roman"/>
          <w:color w:val="000000"/>
          <w:sz w:val="21"/>
          <w:szCs w:val="21"/>
        </w:rPr>
        <w:t>Hai là</w:t>
      </w:r>
      <w:r w:rsidR="00982CD4" w:rsidRPr="00546C1B">
        <w:rPr>
          <w:rFonts w:ascii="Times New Roman" w:eastAsia="Calibri" w:hAnsi="Times New Roman" w:cs="Times New Roman"/>
          <w:color w:val="000000"/>
          <w:sz w:val="21"/>
          <w:szCs w:val="21"/>
        </w:rPr>
        <w:t xml:space="preserve"> </w:t>
      </w:r>
      <w:r w:rsidR="00FB7B1D" w:rsidRPr="00546C1B">
        <w:rPr>
          <w:rFonts w:ascii="Times New Roman" w:eastAsia="Calibri" w:hAnsi="Times New Roman" w:cs="Times New Roman"/>
          <w:color w:val="000000"/>
          <w:sz w:val="21"/>
          <w:szCs w:val="21"/>
        </w:rPr>
        <w:t xml:space="preserve">kịp thời </w:t>
      </w:r>
      <w:r w:rsidR="006C1BC9" w:rsidRPr="00546C1B">
        <w:rPr>
          <w:rFonts w:ascii="Times New Roman" w:eastAsia="Calibri" w:hAnsi="Times New Roman" w:cs="Times New Roman"/>
          <w:color w:val="000000"/>
          <w:sz w:val="21"/>
          <w:szCs w:val="21"/>
        </w:rPr>
        <w:t>bổ sung</w:t>
      </w:r>
      <w:r w:rsidR="00FB7B1D" w:rsidRPr="00546C1B">
        <w:rPr>
          <w:rFonts w:ascii="Times New Roman" w:eastAsia="Calibri" w:hAnsi="Times New Roman" w:cs="Times New Roman"/>
          <w:color w:val="000000"/>
          <w:sz w:val="21"/>
          <w:szCs w:val="21"/>
        </w:rPr>
        <w:t xml:space="preserve">, </w:t>
      </w:r>
      <w:r w:rsidR="006C3A0D" w:rsidRPr="00546C1B">
        <w:rPr>
          <w:rFonts w:ascii="Times New Roman" w:eastAsia="Calibri" w:hAnsi="Times New Roman" w:cs="Times New Roman"/>
          <w:color w:val="000000"/>
          <w:sz w:val="21"/>
          <w:szCs w:val="21"/>
        </w:rPr>
        <w:t xml:space="preserve">hoàn thiện hệ thống quy định </w:t>
      </w:r>
      <w:r w:rsidR="00E828FB" w:rsidRPr="00546C1B">
        <w:rPr>
          <w:rFonts w:ascii="Times New Roman" w:eastAsia="Calibri" w:hAnsi="Times New Roman" w:cs="Times New Roman"/>
          <w:color w:val="000000"/>
          <w:sz w:val="21"/>
          <w:szCs w:val="21"/>
        </w:rPr>
        <w:t>trong</w:t>
      </w:r>
      <w:r w:rsidR="006C3A0D" w:rsidRPr="00546C1B">
        <w:rPr>
          <w:rFonts w:ascii="Times New Roman" w:eastAsia="Calibri" w:hAnsi="Times New Roman" w:cs="Times New Roman"/>
          <w:color w:val="000000"/>
          <w:sz w:val="21"/>
          <w:szCs w:val="21"/>
        </w:rPr>
        <w:t xml:space="preserve"> ứng dụng các phần mềm quản lý</w:t>
      </w:r>
      <w:r w:rsidR="00982CD4" w:rsidRPr="00546C1B">
        <w:rPr>
          <w:rFonts w:ascii="Times New Roman" w:eastAsia="Calibri" w:hAnsi="Times New Roman" w:cs="Times New Roman"/>
          <w:color w:val="000000"/>
          <w:sz w:val="21"/>
          <w:szCs w:val="21"/>
        </w:rPr>
        <w:t xml:space="preserve"> trường học thông minh. Với việc ứng dụng công nghệ số vào trong hoạt động quản trị trường học thì phải đi kèm với các văn bản quy định về quyền và nghĩa vụ của các bộ phận, các phòng ban,</w:t>
      </w:r>
      <w:r w:rsidR="006C1BC9" w:rsidRPr="00546C1B">
        <w:rPr>
          <w:rFonts w:ascii="Times New Roman" w:eastAsia="Calibri" w:hAnsi="Times New Roman" w:cs="Times New Roman"/>
          <w:color w:val="000000"/>
          <w:sz w:val="21"/>
          <w:szCs w:val="21"/>
        </w:rPr>
        <w:t xml:space="preserve"> cán bộ lãnh đạo quản lý,</w:t>
      </w:r>
      <w:r w:rsidR="00982CD4" w:rsidRPr="00546C1B">
        <w:rPr>
          <w:rFonts w:ascii="Times New Roman" w:eastAsia="Calibri" w:hAnsi="Times New Roman" w:cs="Times New Roman"/>
          <w:color w:val="000000"/>
          <w:sz w:val="21"/>
          <w:szCs w:val="21"/>
        </w:rPr>
        <w:t xml:space="preserve"> giảng </w:t>
      </w:r>
      <w:r w:rsidR="00982CD4" w:rsidRPr="00546C1B">
        <w:rPr>
          <w:rFonts w:ascii="Times New Roman" w:eastAsia="Calibri" w:hAnsi="Times New Roman" w:cs="Times New Roman"/>
          <w:color w:val="000000"/>
          <w:sz w:val="21"/>
          <w:szCs w:val="21"/>
        </w:rPr>
        <w:lastRenderedPageBreak/>
        <w:t xml:space="preserve">viên, </w:t>
      </w:r>
      <w:r w:rsidR="006C1BC9" w:rsidRPr="00546C1B">
        <w:rPr>
          <w:rFonts w:ascii="Times New Roman" w:eastAsia="Calibri" w:hAnsi="Times New Roman" w:cs="Times New Roman"/>
          <w:color w:val="000000"/>
          <w:sz w:val="21"/>
          <w:szCs w:val="21"/>
        </w:rPr>
        <w:t xml:space="preserve">nhân viên, </w:t>
      </w:r>
      <w:r w:rsidR="00982CD4" w:rsidRPr="00546C1B">
        <w:rPr>
          <w:rFonts w:ascii="Times New Roman" w:eastAsia="Calibri" w:hAnsi="Times New Roman" w:cs="Times New Roman"/>
          <w:color w:val="000000"/>
          <w:sz w:val="21"/>
          <w:szCs w:val="21"/>
        </w:rPr>
        <w:t xml:space="preserve">sinh viên,... </w:t>
      </w:r>
      <w:r w:rsidR="006C1BC9" w:rsidRPr="00546C1B">
        <w:rPr>
          <w:rFonts w:ascii="Times New Roman" w:eastAsia="Calibri" w:hAnsi="Times New Roman" w:cs="Times New Roman"/>
          <w:color w:val="000000"/>
          <w:sz w:val="21"/>
          <w:szCs w:val="21"/>
        </w:rPr>
        <w:t>k</w:t>
      </w:r>
      <w:r w:rsidR="00982CD4" w:rsidRPr="00546C1B">
        <w:rPr>
          <w:rFonts w:ascii="Times New Roman" w:eastAsia="Calibri" w:hAnsi="Times New Roman" w:cs="Times New Roman"/>
          <w:color w:val="000000"/>
          <w:sz w:val="21"/>
          <w:szCs w:val="21"/>
        </w:rPr>
        <w:t xml:space="preserve">hi áp dụng toàn diện công nghệ số </w:t>
      </w:r>
      <w:r w:rsidR="006C1BC9" w:rsidRPr="00546C1B">
        <w:rPr>
          <w:rFonts w:ascii="Times New Roman" w:eastAsia="Calibri" w:hAnsi="Times New Roman" w:cs="Times New Roman"/>
          <w:color w:val="000000"/>
          <w:sz w:val="21"/>
          <w:szCs w:val="21"/>
        </w:rPr>
        <w:t xml:space="preserve">cho </w:t>
      </w:r>
      <w:r w:rsidR="00982CD4" w:rsidRPr="00546C1B">
        <w:rPr>
          <w:rFonts w:ascii="Times New Roman" w:eastAsia="Calibri" w:hAnsi="Times New Roman" w:cs="Times New Roman"/>
          <w:color w:val="000000"/>
          <w:sz w:val="21"/>
          <w:szCs w:val="21"/>
        </w:rPr>
        <w:t>tất cả các hoạt động sẽ diễn ra một cách tự động, những nội dung sẽ được số hóa</w:t>
      </w:r>
      <w:r w:rsidR="006C3A0D" w:rsidRPr="00546C1B">
        <w:rPr>
          <w:rFonts w:ascii="Times New Roman" w:eastAsia="Calibri" w:hAnsi="Times New Roman" w:cs="Times New Roman"/>
          <w:color w:val="000000"/>
          <w:sz w:val="21"/>
          <w:szCs w:val="21"/>
        </w:rPr>
        <w:t>, lưu trữ và bảo mật tại server lưu trữ của nhà trường. Theo đó, phải thống nhất các quy định về khai thác và chia sẻ dữ liệu; hình thức</w:t>
      </w:r>
      <w:r w:rsidR="006C1BC9" w:rsidRPr="00546C1B">
        <w:rPr>
          <w:rFonts w:ascii="Times New Roman" w:eastAsia="Calibri" w:hAnsi="Times New Roman" w:cs="Times New Roman"/>
          <w:color w:val="000000"/>
          <w:sz w:val="21"/>
          <w:szCs w:val="21"/>
        </w:rPr>
        <w:t>, quá trình</w:t>
      </w:r>
      <w:r w:rsidR="006C3A0D" w:rsidRPr="00546C1B">
        <w:rPr>
          <w:rFonts w:ascii="Times New Roman" w:eastAsia="Calibri" w:hAnsi="Times New Roman" w:cs="Times New Roman"/>
          <w:color w:val="000000"/>
          <w:sz w:val="21"/>
          <w:szCs w:val="21"/>
        </w:rPr>
        <w:t xml:space="preserve"> trong giảng dạy; quản lý hiệu quả khóa học trực tuyến</w:t>
      </w:r>
      <w:r w:rsidR="006C1BC9" w:rsidRPr="00546C1B">
        <w:rPr>
          <w:rFonts w:ascii="Times New Roman" w:eastAsia="Calibri" w:hAnsi="Times New Roman" w:cs="Times New Roman"/>
          <w:color w:val="000000"/>
          <w:sz w:val="21"/>
          <w:szCs w:val="21"/>
        </w:rPr>
        <w:t xml:space="preserve">; </w:t>
      </w:r>
      <w:r w:rsidR="006C3A0D" w:rsidRPr="00546C1B">
        <w:rPr>
          <w:rFonts w:ascii="Times New Roman" w:eastAsia="Calibri" w:hAnsi="Times New Roman" w:cs="Times New Roman"/>
          <w:color w:val="000000"/>
          <w:sz w:val="21"/>
          <w:szCs w:val="21"/>
        </w:rPr>
        <w:t xml:space="preserve">hoạt động thu chi tài chính, quản lý cơ sở vật chất, hành chính nhân sự,... Ngoài ra, hướng tới hình thành trung tâm điều hành </w:t>
      </w:r>
      <w:r w:rsidR="006C1BC9" w:rsidRPr="00546C1B">
        <w:rPr>
          <w:rFonts w:ascii="Times New Roman" w:eastAsia="Calibri" w:hAnsi="Times New Roman" w:cs="Times New Roman"/>
          <w:color w:val="000000"/>
          <w:sz w:val="21"/>
          <w:szCs w:val="21"/>
        </w:rPr>
        <w:t xml:space="preserve">quản trị </w:t>
      </w:r>
      <w:r w:rsidR="006C3A0D" w:rsidRPr="00546C1B">
        <w:rPr>
          <w:rFonts w:ascii="Times New Roman" w:eastAsia="Calibri" w:hAnsi="Times New Roman" w:cs="Times New Roman"/>
          <w:color w:val="000000"/>
          <w:sz w:val="21"/>
          <w:szCs w:val="21"/>
        </w:rPr>
        <w:t>nhà trường với nhiệm vụ xây dựng quy trình ứng dụng công nghệ và hành lang pháp lý song hành.</w:t>
      </w:r>
    </w:p>
    <w:p w14:paraId="15CE8C2D" w14:textId="3AC95F25" w:rsidR="0039199E" w:rsidRDefault="007B15EB" w:rsidP="0039199E">
      <w:pPr>
        <w:autoSpaceDE w:val="0"/>
        <w:autoSpaceDN w:val="0"/>
        <w:adjustRightInd w:val="0"/>
        <w:ind w:firstLine="284"/>
        <w:rPr>
          <w:rFonts w:ascii="Times New Roman" w:eastAsia="Calibri" w:hAnsi="Times New Roman" w:cs="Times New Roman"/>
          <w:color w:val="000000"/>
          <w:sz w:val="21"/>
          <w:szCs w:val="21"/>
        </w:rPr>
      </w:pPr>
      <w:r>
        <w:rPr>
          <w:rFonts w:ascii="Times New Roman" w:eastAsia="Calibri" w:hAnsi="Times New Roman" w:cs="Times New Roman"/>
          <w:color w:val="000000"/>
          <w:sz w:val="21"/>
          <w:szCs w:val="21"/>
        </w:rPr>
        <w:t>Ba</w:t>
      </w:r>
      <w:r w:rsidR="0039199E" w:rsidRPr="00A305A0">
        <w:rPr>
          <w:rFonts w:ascii="Times New Roman" w:eastAsia="Calibri" w:hAnsi="Times New Roman" w:cs="Times New Roman"/>
          <w:color w:val="000000"/>
          <w:sz w:val="21"/>
          <w:szCs w:val="21"/>
        </w:rPr>
        <w:t xml:space="preserve"> là đổi mới mô hình, chương trình và phương pháp đào tạo. Mục tiêu đào tạo cần thay đổi theo hướng phát huy tính sáng tạo và phát triển năng lực cá nhân</w:t>
      </w:r>
      <w:r w:rsidR="00A305A0">
        <w:rPr>
          <w:rFonts w:ascii="Times New Roman" w:eastAsia="Calibri" w:hAnsi="Times New Roman" w:cs="Times New Roman"/>
          <w:color w:val="000000"/>
          <w:sz w:val="21"/>
          <w:szCs w:val="21"/>
        </w:rPr>
        <w:t xml:space="preserve"> của sinh viên</w:t>
      </w:r>
      <w:r w:rsidR="0039199E" w:rsidRPr="00A305A0">
        <w:rPr>
          <w:rFonts w:ascii="Times New Roman" w:eastAsia="Calibri" w:hAnsi="Times New Roman" w:cs="Times New Roman"/>
          <w:color w:val="000000"/>
          <w:sz w:val="21"/>
          <w:szCs w:val="21"/>
        </w:rPr>
        <w:t>. T</w:t>
      </w:r>
      <w:r w:rsidR="0039199E" w:rsidRPr="0039199E">
        <w:rPr>
          <w:rFonts w:ascii="Times New Roman" w:eastAsia="Calibri" w:hAnsi="Times New Roman" w:cs="Times New Roman"/>
          <w:color w:val="000000"/>
          <w:sz w:val="21"/>
          <w:szCs w:val="21"/>
        </w:rPr>
        <w:t>hay vì dạy theo một chương trình chung, nên xây dựng các chương trình khác nhau để giúp</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cá nhân hóa việc đào tạo</w:t>
      </w:r>
      <w:r w:rsidR="006D39E4">
        <w:rPr>
          <w:rFonts w:ascii="Times New Roman" w:eastAsia="Calibri" w:hAnsi="Times New Roman" w:cs="Times New Roman"/>
          <w:color w:val="000000"/>
          <w:sz w:val="21"/>
          <w:szCs w:val="21"/>
        </w:rPr>
        <w:t xml:space="preserve">, điều </w:t>
      </w:r>
      <w:r w:rsidR="0039199E" w:rsidRPr="0039199E">
        <w:rPr>
          <w:rFonts w:ascii="Times New Roman" w:eastAsia="Calibri" w:hAnsi="Times New Roman" w:cs="Times New Roman"/>
          <w:color w:val="000000"/>
          <w:sz w:val="21"/>
          <w:szCs w:val="21"/>
        </w:rPr>
        <w:t>quan trọng là xác định điểm mạnh và điểm yếu của mỗi người học để</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để xây dựng chương trình đào tạo phù hợp. Đẩy mạnh nghiên cứu và phát triển các ngành học mới</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 xml:space="preserve">(ví dụ trí tuệ nhân tạo, phân tích dữ liệu, </w:t>
      </w:r>
      <w:r w:rsidR="006D39E4">
        <w:rPr>
          <w:rFonts w:ascii="Times New Roman" w:eastAsia="Calibri" w:hAnsi="Times New Roman" w:cs="Times New Roman"/>
          <w:color w:val="000000"/>
          <w:sz w:val="21"/>
          <w:szCs w:val="21"/>
        </w:rPr>
        <w:t>công nghệ thông tin cao cấp</w:t>
      </w:r>
      <w:r w:rsidR="0039199E" w:rsidRPr="0039199E">
        <w:rPr>
          <w:rFonts w:ascii="Times New Roman" w:eastAsia="Calibri" w:hAnsi="Times New Roman" w:cs="Times New Roman"/>
          <w:color w:val="000000"/>
          <w:sz w:val="21"/>
          <w:szCs w:val="21"/>
        </w:rPr>
        <w:t xml:space="preserve">), </w:t>
      </w:r>
      <w:r w:rsidR="006D39E4">
        <w:rPr>
          <w:rFonts w:ascii="Times New Roman" w:eastAsia="Calibri" w:hAnsi="Times New Roman" w:cs="Times New Roman"/>
          <w:color w:val="000000"/>
          <w:sz w:val="21"/>
          <w:szCs w:val="21"/>
        </w:rPr>
        <w:t xml:space="preserve">song song đó </w:t>
      </w:r>
      <w:r w:rsidR="0039199E" w:rsidRPr="0039199E">
        <w:rPr>
          <w:rFonts w:ascii="Times New Roman" w:eastAsia="Calibri" w:hAnsi="Times New Roman" w:cs="Times New Roman"/>
          <w:color w:val="000000"/>
          <w:sz w:val="21"/>
          <w:szCs w:val="21"/>
        </w:rPr>
        <w:t>hệ thống giáo trình</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 xml:space="preserve">cũng cần được thay đổi và cập nhật liên tục. Tập trung đào tạo các kỹ năng mới như </w:t>
      </w:r>
      <w:r w:rsidR="006D39E4">
        <w:rPr>
          <w:rFonts w:ascii="Times New Roman" w:eastAsia="Calibri" w:hAnsi="Times New Roman" w:cs="Times New Roman"/>
          <w:color w:val="000000"/>
          <w:sz w:val="21"/>
          <w:szCs w:val="21"/>
        </w:rPr>
        <w:t>cách tìm kiếm thông tin</w:t>
      </w:r>
      <w:r w:rsidR="0039199E" w:rsidRPr="0039199E">
        <w:rPr>
          <w:rFonts w:ascii="Times New Roman" w:eastAsia="Calibri" w:hAnsi="Times New Roman" w:cs="Times New Roman"/>
          <w:color w:val="000000"/>
          <w:sz w:val="21"/>
          <w:szCs w:val="21"/>
        </w:rPr>
        <w:t xml:space="preserve">; </w:t>
      </w:r>
      <w:r w:rsidR="006D39E4">
        <w:rPr>
          <w:rFonts w:ascii="Times New Roman" w:eastAsia="Calibri" w:hAnsi="Times New Roman" w:cs="Times New Roman"/>
          <w:color w:val="000000"/>
          <w:sz w:val="21"/>
          <w:szCs w:val="21"/>
        </w:rPr>
        <w:t>phát triển nâng cấp phần mềm</w:t>
      </w:r>
      <w:r w:rsidR="0039199E" w:rsidRPr="0039199E">
        <w:rPr>
          <w:rFonts w:ascii="Times New Roman" w:eastAsia="Calibri" w:hAnsi="Times New Roman" w:cs="Times New Roman"/>
          <w:color w:val="000000"/>
          <w:sz w:val="21"/>
          <w:szCs w:val="21"/>
        </w:rPr>
        <w:t xml:space="preserve">; truy cập và lưu trữ dữ liệu; sử dụng cảm biến, làm việc với robot; sử dụng </w:t>
      </w:r>
      <w:r w:rsidR="006D39E4">
        <w:rPr>
          <w:rFonts w:ascii="Times New Roman" w:eastAsia="Calibri" w:hAnsi="Times New Roman" w:cs="Times New Roman"/>
          <w:color w:val="000000"/>
          <w:sz w:val="21"/>
          <w:szCs w:val="21"/>
        </w:rPr>
        <w:t>blockchain</w:t>
      </w:r>
      <w:r w:rsidR="0039199E" w:rsidRPr="0039199E">
        <w:rPr>
          <w:rFonts w:ascii="Times New Roman" w:eastAsia="Calibri" w:hAnsi="Times New Roman" w:cs="Times New Roman"/>
          <w:color w:val="000000"/>
          <w:sz w:val="21"/>
          <w:szCs w:val="21"/>
        </w:rPr>
        <w:t xml:space="preserve">; giải quyết vấn đề, tư duy phản biện và sáng tạo; </w:t>
      </w:r>
      <w:r w:rsidR="006D39E4">
        <w:rPr>
          <w:rFonts w:ascii="Times New Roman" w:eastAsia="Calibri" w:hAnsi="Times New Roman" w:cs="Times New Roman"/>
          <w:color w:val="000000"/>
          <w:sz w:val="21"/>
          <w:szCs w:val="21"/>
        </w:rPr>
        <w:t>phối hợp, làm việc nhóm</w:t>
      </w:r>
      <w:r w:rsidR="0039199E" w:rsidRPr="0039199E">
        <w:rPr>
          <w:rFonts w:ascii="Times New Roman" w:eastAsia="Calibri" w:hAnsi="Times New Roman" w:cs="Times New Roman"/>
          <w:color w:val="000000"/>
          <w:sz w:val="21"/>
          <w:szCs w:val="21"/>
        </w:rPr>
        <w:t>...</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Cần thay đổi phương pháp dạ</w:t>
      </w:r>
      <w:r w:rsidR="00A43B57">
        <w:rPr>
          <w:rFonts w:ascii="Times New Roman" w:eastAsia="Calibri" w:hAnsi="Times New Roman" w:cs="Times New Roman"/>
          <w:color w:val="000000"/>
          <w:sz w:val="21"/>
          <w:szCs w:val="21"/>
        </w:rPr>
        <w:t xml:space="preserve">y, </w:t>
      </w:r>
      <w:r w:rsidR="0039199E" w:rsidRPr="0039199E">
        <w:rPr>
          <w:rFonts w:ascii="Times New Roman" w:eastAsia="Calibri" w:hAnsi="Times New Roman" w:cs="Times New Roman"/>
          <w:color w:val="000000"/>
          <w:sz w:val="21"/>
          <w:szCs w:val="21"/>
        </w:rPr>
        <w:t>học theo phương pháp mới để người học vừa có thể</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tiếp thu kiến ​​thứ</w:t>
      </w:r>
      <w:r w:rsidR="006268D8">
        <w:rPr>
          <w:rFonts w:ascii="Times New Roman" w:eastAsia="Calibri" w:hAnsi="Times New Roman" w:cs="Times New Roman"/>
          <w:color w:val="000000"/>
          <w:sz w:val="21"/>
          <w:szCs w:val="21"/>
        </w:rPr>
        <w:t xml:space="preserve">c vừa </w:t>
      </w:r>
      <w:r w:rsidR="0039199E" w:rsidRPr="0039199E">
        <w:rPr>
          <w:rFonts w:ascii="Times New Roman" w:eastAsia="Calibri" w:hAnsi="Times New Roman" w:cs="Times New Roman"/>
          <w:color w:val="000000"/>
          <w:sz w:val="21"/>
          <w:szCs w:val="21"/>
        </w:rPr>
        <w:t>vận dụng sáng tạo vào thực tiễn. Kết hợp các phương pháp truyền thống (thuyết trình,</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đàm thoại, thực hành…) với các phương pháp mới (giải quyết vấn đề, nghiên cứu tình huống, dạy học định hướng hành động…).</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Đồng thời, áp dụng các phương pháp gắn với công nghệ hiện đại như E-learning trực tuyến</w:t>
      </w:r>
      <w:r w:rsidR="0039199E">
        <w:rPr>
          <w:rFonts w:ascii="Times New Roman" w:eastAsia="Calibri" w:hAnsi="Times New Roman" w:cs="Times New Roman"/>
          <w:color w:val="000000"/>
          <w:sz w:val="21"/>
          <w:szCs w:val="21"/>
        </w:rPr>
        <w:t xml:space="preserve"> </w:t>
      </w:r>
      <w:r w:rsidR="0039199E" w:rsidRPr="0039199E">
        <w:rPr>
          <w:rFonts w:ascii="Times New Roman" w:eastAsia="Calibri" w:hAnsi="Times New Roman" w:cs="Times New Roman"/>
          <w:color w:val="000000"/>
          <w:sz w:val="21"/>
          <w:szCs w:val="21"/>
        </w:rPr>
        <w:t>dạy học, phương pháp giáo dục tích hợp khoa học, công nghệ, kỹ thuật và toán học</w:t>
      </w:r>
      <w:r w:rsidR="006D39E4">
        <w:rPr>
          <w:rFonts w:ascii="Times New Roman" w:eastAsia="Calibri" w:hAnsi="Times New Roman" w:cs="Times New Roman"/>
          <w:color w:val="000000"/>
          <w:sz w:val="21"/>
          <w:szCs w:val="21"/>
        </w:rPr>
        <w:t>.</w:t>
      </w:r>
    </w:p>
    <w:p w14:paraId="6100C2BE" w14:textId="5823B2AF" w:rsidR="00BF51D6" w:rsidRDefault="00D87E7B" w:rsidP="00982CD4">
      <w:pPr>
        <w:autoSpaceDE w:val="0"/>
        <w:autoSpaceDN w:val="0"/>
        <w:adjustRightInd w:val="0"/>
        <w:ind w:firstLine="284"/>
        <w:rPr>
          <w:rFonts w:ascii="Times New Roman" w:eastAsia="Calibri" w:hAnsi="Times New Roman" w:cs="Times New Roman"/>
          <w:color w:val="000000"/>
          <w:sz w:val="21"/>
          <w:szCs w:val="21"/>
        </w:rPr>
      </w:pPr>
      <w:r w:rsidRPr="00546C1B">
        <w:rPr>
          <w:rFonts w:ascii="Times New Roman" w:eastAsia="Calibri" w:hAnsi="Times New Roman" w:cs="Times New Roman"/>
          <w:color w:val="000000"/>
          <w:sz w:val="21"/>
          <w:szCs w:val="21"/>
        </w:rPr>
        <w:t xml:space="preserve">Bốn là </w:t>
      </w:r>
      <w:r w:rsidR="00A66D75" w:rsidRPr="00546C1B">
        <w:rPr>
          <w:rFonts w:ascii="Times New Roman" w:eastAsia="Calibri" w:hAnsi="Times New Roman" w:cs="Times New Roman"/>
          <w:color w:val="000000"/>
          <w:sz w:val="21"/>
          <w:szCs w:val="21"/>
        </w:rPr>
        <w:t xml:space="preserve">triển khai </w:t>
      </w:r>
      <w:r w:rsidRPr="00546C1B">
        <w:rPr>
          <w:rFonts w:ascii="Times New Roman" w:eastAsia="Calibri" w:hAnsi="Times New Roman" w:cs="Times New Roman"/>
          <w:color w:val="000000"/>
          <w:sz w:val="21"/>
          <w:szCs w:val="21"/>
        </w:rPr>
        <w:t xml:space="preserve">các ứng dụng công nghệ vào </w:t>
      </w:r>
      <w:r w:rsidR="00A66D75" w:rsidRPr="00546C1B">
        <w:rPr>
          <w:rFonts w:ascii="Times New Roman" w:eastAsia="Calibri" w:hAnsi="Times New Roman" w:cs="Times New Roman"/>
          <w:color w:val="000000"/>
          <w:sz w:val="21"/>
          <w:szCs w:val="21"/>
        </w:rPr>
        <w:t xml:space="preserve">toàn bộ </w:t>
      </w:r>
      <w:r w:rsidRPr="00546C1B">
        <w:rPr>
          <w:rFonts w:ascii="Times New Roman" w:eastAsia="Calibri" w:hAnsi="Times New Roman" w:cs="Times New Roman"/>
          <w:color w:val="000000"/>
          <w:sz w:val="21"/>
          <w:szCs w:val="21"/>
        </w:rPr>
        <w:t xml:space="preserve">hoạt động trong trường học và quản trị </w:t>
      </w:r>
      <w:r w:rsidR="00BF51D6" w:rsidRPr="00546C1B">
        <w:rPr>
          <w:rFonts w:ascii="Times New Roman" w:eastAsia="Calibri" w:hAnsi="Times New Roman" w:cs="Times New Roman"/>
          <w:color w:val="000000"/>
          <w:sz w:val="21"/>
          <w:szCs w:val="21"/>
        </w:rPr>
        <w:t xml:space="preserve">nhà trường thông qua </w:t>
      </w:r>
      <w:r w:rsidRPr="00546C1B">
        <w:rPr>
          <w:rFonts w:ascii="Times New Roman" w:eastAsia="Calibri" w:hAnsi="Times New Roman" w:cs="Times New Roman"/>
          <w:color w:val="000000"/>
          <w:sz w:val="21"/>
          <w:szCs w:val="21"/>
        </w:rPr>
        <w:t xml:space="preserve">dữ liệu </w:t>
      </w:r>
      <w:r w:rsidR="00982CD4" w:rsidRPr="00546C1B">
        <w:rPr>
          <w:rFonts w:ascii="Times New Roman" w:eastAsia="Calibri" w:hAnsi="Times New Roman" w:cs="Times New Roman"/>
          <w:color w:val="000000"/>
          <w:sz w:val="21"/>
          <w:szCs w:val="21"/>
        </w:rPr>
        <w:t xml:space="preserve">số </w:t>
      </w:r>
      <w:r w:rsidRPr="00546C1B">
        <w:rPr>
          <w:rFonts w:ascii="Times New Roman" w:eastAsia="Calibri" w:hAnsi="Times New Roman" w:cs="Times New Roman"/>
          <w:color w:val="000000"/>
          <w:sz w:val="21"/>
          <w:szCs w:val="21"/>
        </w:rPr>
        <w:t xml:space="preserve">một cách hiệu quả. </w:t>
      </w:r>
      <w:r w:rsidR="00BF51D6" w:rsidRPr="00546C1B">
        <w:rPr>
          <w:rFonts w:ascii="Times New Roman" w:eastAsia="Calibri" w:hAnsi="Times New Roman" w:cs="Times New Roman"/>
          <w:color w:val="000000"/>
          <w:sz w:val="21"/>
          <w:szCs w:val="21"/>
        </w:rPr>
        <w:t>Quản trị nhà trường gắn liền với ứng dụng công nghệ được thể hiện thông qua các hoạt động như sau: Quản trị hoạt động dạy học, giáo dục: ngoài việc ứng dụng các phần mềm tổ chức lớp học</w:t>
      </w:r>
      <w:r w:rsidR="00A66D75" w:rsidRPr="00546C1B">
        <w:rPr>
          <w:rFonts w:ascii="Times New Roman" w:eastAsia="Calibri" w:hAnsi="Times New Roman" w:cs="Times New Roman"/>
          <w:color w:val="000000"/>
          <w:sz w:val="21"/>
          <w:szCs w:val="21"/>
        </w:rPr>
        <w:t xml:space="preserve"> trực tuyến</w:t>
      </w:r>
      <w:r w:rsidR="00BF51D6" w:rsidRPr="00546C1B">
        <w:rPr>
          <w:rFonts w:ascii="Times New Roman" w:eastAsia="Calibri" w:hAnsi="Times New Roman" w:cs="Times New Roman"/>
          <w:color w:val="000000"/>
          <w:sz w:val="21"/>
          <w:szCs w:val="21"/>
        </w:rPr>
        <w:t xml:space="preserve"> mà còn có thể kiểm tra, đánh giá </w:t>
      </w:r>
      <w:r w:rsidR="009C70C6" w:rsidRPr="00546C1B">
        <w:rPr>
          <w:rFonts w:ascii="Times New Roman" w:eastAsia="Calibri" w:hAnsi="Times New Roman" w:cs="Times New Roman"/>
          <w:color w:val="000000"/>
          <w:sz w:val="21"/>
          <w:szCs w:val="21"/>
        </w:rPr>
        <w:t>hiệu quả quá trình giảng dạy của người dạy và người học cho từng buổi giảng và cả quá trình học tập của sinh viên (t</w:t>
      </w:r>
      <w:r w:rsidR="00A66D75" w:rsidRPr="00546C1B">
        <w:rPr>
          <w:rFonts w:ascii="Times New Roman" w:eastAsia="Calibri" w:hAnsi="Times New Roman" w:cs="Times New Roman"/>
          <w:color w:val="000000"/>
          <w:sz w:val="21"/>
          <w:szCs w:val="21"/>
        </w:rPr>
        <w:t>hái độ học tập</w:t>
      </w:r>
      <w:r w:rsidR="009C70C6" w:rsidRPr="00546C1B">
        <w:rPr>
          <w:rFonts w:ascii="Times New Roman" w:eastAsia="Calibri" w:hAnsi="Times New Roman" w:cs="Times New Roman"/>
          <w:color w:val="000000"/>
          <w:sz w:val="21"/>
          <w:szCs w:val="21"/>
        </w:rPr>
        <w:t>, phát biểu trong lớp, khả năng tiếp thu bài trên lớp,... đều được các ứng dụng đánh giá một cách tự động mà giảng viên không cần làm thủ công và những báo cáo sẽ tự động tổng hợp, gửi về cho cán bộ quản lý)</w:t>
      </w:r>
      <w:r w:rsidR="00BF51D6" w:rsidRPr="00546C1B">
        <w:rPr>
          <w:rFonts w:ascii="Times New Roman" w:eastAsia="Calibri" w:hAnsi="Times New Roman" w:cs="Times New Roman"/>
          <w:color w:val="000000"/>
          <w:sz w:val="21"/>
          <w:szCs w:val="21"/>
        </w:rPr>
        <w:t>;  Quản trị chất lượng giáo dục trong nhà trường</w:t>
      </w:r>
      <w:r w:rsidR="009C70C6" w:rsidRPr="00546C1B">
        <w:rPr>
          <w:rFonts w:ascii="Times New Roman" w:eastAsia="Calibri" w:hAnsi="Times New Roman" w:cs="Times New Roman"/>
          <w:color w:val="000000"/>
          <w:sz w:val="21"/>
          <w:szCs w:val="21"/>
        </w:rPr>
        <w:t xml:space="preserve"> </w:t>
      </w:r>
      <w:r w:rsidR="00A66D75" w:rsidRPr="00546C1B">
        <w:rPr>
          <w:rFonts w:ascii="Times New Roman" w:eastAsia="Calibri" w:hAnsi="Times New Roman" w:cs="Times New Roman"/>
          <w:color w:val="000000"/>
          <w:sz w:val="21"/>
          <w:szCs w:val="21"/>
        </w:rPr>
        <w:t xml:space="preserve">bằng </w:t>
      </w:r>
      <w:r w:rsidR="009C70C6" w:rsidRPr="00546C1B">
        <w:rPr>
          <w:rFonts w:ascii="Times New Roman" w:eastAsia="Calibri" w:hAnsi="Times New Roman" w:cs="Times New Roman"/>
          <w:color w:val="000000"/>
          <w:sz w:val="21"/>
          <w:szCs w:val="21"/>
        </w:rPr>
        <w:t>ứng dụng công nghệ sẽ hỗ trợ trong việc thu thập các kết quả đánh giá từ các bài kiểm tra đánh giá một cách tự động và có thể đưa ra gợi ý cải thiện từ đó cán bộ quản lý sẽ nhận định và đưa ra hướng xử lý phù hợp</w:t>
      </w:r>
      <w:r w:rsidR="00BF51D6" w:rsidRPr="00546C1B">
        <w:rPr>
          <w:rFonts w:ascii="Times New Roman" w:eastAsia="Calibri" w:hAnsi="Times New Roman" w:cs="Times New Roman"/>
          <w:color w:val="000000"/>
          <w:sz w:val="21"/>
          <w:szCs w:val="21"/>
        </w:rPr>
        <w:t>; Quản trị tài chính nhà trường</w:t>
      </w:r>
      <w:r w:rsidR="009C70C6" w:rsidRPr="00546C1B">
        <w:rPr>
          <w:rFonts w:ascii="Times New Roman" w:eastAsia="Calibri" w:hAnsi="Times New Roman" w:cs="Times New Roman"/>
          <w:color w:val="000000"/>
          <w:sz w:val="21"/>
          <w:szCs w:val="21"/>
        </w:rPr>
        <w:t xml:space="preserve"> được phát triển một cách toàn diện với việc tự động ghi nhận và phân bổ nguồn thu chi</w:t>
      </w:r>
      <w:r w:rsidR="00982CD4" w:rsidRPr="00546C1B">
        <w:rPr>
          <w:rFonts w:ascii="Times New Roman" w:eastAsia="Calibri" w:hAnsi="Times New Roman" w:cs="Times New Roman"/>
          <w:color w:val="000000"/>
          <w:sz w:val="21"/>
          <w:szCs w:val="21"/>
        </w:rPr>
        <w:t xml:space="preserve"> từ đó </w:t>
      </w:r>
      <w:r w:rsidR="009C70C6" w:rsidRPr="00546C1B">
        <w:rPr>
          <w:rFonts w:ascii="Times New Roman" w:eastAsia="Calibri" w:hAnsi="Times New Roman" w:cs="Times New Roman"/>
          <w:color w:val="000000"/>
          <w:sz w:val="21"/>
          <w:szCs w:val="21"/>
        </w:rPr>
        <w:t>tự đưa ra các báo cáo nhằm giúp cán bộ quản lý có thể đánh giá hoạt động tài chính hoặc</w:t>
      </w:r>
      <w:r w:rsidR="00982CD4" w:rsidRPr="00546C1B">
        <w:rPr>
          <w:rFonts w:ascii="Times New Roman" w:eastAsia="Calibri" w:hAnsi="Times New Roman" w:cs="Times New Roman"/>
          <w:color w:val="000000"/>
          <w:sz w:val="21"/>
          <w:szCs w:val="21"/>
        </w:rPr>
        <w:t xml:space="preserve"> đưa ra các biện pháp</w:t>
      </w:r>
      <w:r w:rsidR="009C70C6" w:rsidRPr="00546C1B">
        <w:rPr>
          <w:rFonts w:ascii="Times New Roman" w:eastAsia="Calibri" w:hAnsi="Times New Roman" w:cs="Times New Roman"/>
          <w:color w:val="000000"/>
          <w:sz w:val="21"/>
          <w:szCs w:val="21"/>
        </w:rPr>
        <w:t xml:space="preserve"> cần cải thiện</w:t>
      </w:r>
      <w:r w:rsidR="00BF51D6" w:rsidRPr="00546C1B">
        <w:rPr>
          <w:rFonts w:ascii="Times New Roman" w:eastAsia="Calibri" w:hAnsi="Times New Roman" w:cs="Times New Roman"/>
          <w:color w:val="000000"/>
          <w:sz w:val="21"/>
          <w:szCs w:val="21"/>
        </w:rPr>
        <w:t>; Quản trị cơ sở vật chất, thiết bị và công nghệ trong dạy học</w:t>
      </w:r>
      <w:r w:rsidR="009C70C6" w:rsidRPr="00546C1B">
        <w:rPr>
          <w:rFonts w:ascii="Times New Roman" w:eastAsia="Calibri" w:hAnsi="Times New Roman" w:cs="Times New Roman"/>
          <w:color w:val="000000"/>
          <w:sz w:val="21"/>
          <w:szCs w:val="21"/>
        </w:rPr>
        <w:t xml:space="preserve"> </w:t>
      </w:r>
      <w:r w:rsidR="00982CD4" w:rsidRPr="00546C1B">
        <w:rPr>
          <w:rFonts w:ascii="Times New Roman" w:eastAsia="Calibri" w:hAnsi="Times New Roman" w:cs="Times New Roman"/>
          <w:color w:val="000000"/>
          <w:sz w:val="21"/>
          <w:szCs w:val="21"/>
        </w:rPr>
        <w:t>được áp dụng vào toàn diện các cơ sở vật chất, thiết bị trường học tại trường sau đó đánh giá</w:t>
      </w:r>
      <w:r w:rsidR="00A66D75" w:rsidRPr="00546C1B">
        <w:rPr>
          <w:rFonts w:ascii="Times New Roman" w:eastAsia="Calibri" w:hAnsi="Times New Roman" w:cs="Times New Roman"/>
          <w:color w:val="000000"/>
          <w:sz w:val="21"/>
          <w:szCs w:val="21"/>
        </w:rPr>
        <w:t xml:space="preserve">, </w:t>
      </w:r>
      <w:r w:rsidR="00982CD4" w:rsidRPr="00546C1B">
        <w:rPr>
          <w:rFonts w:ascii="Times New Roman" w:eastAsia="Calibri" w:hAnsi="Times New Roman" w:cs="Times New Roman"/>
          <w:color w:val="000000"/>
          <w:sz w:val="21"/>
          <w:szCs w:val="21"/>
        </w:rPr>
        <w:t>đề xuất các giải pháp sửa chữa hoặc thay thế nếu quá thời hạn sử dụng</w:t>
      </w:r>
      <w:r w:rsidR="00A66D75" w:rsidRPr="00546C1B">
        <w:rPr>
          <w:rFonts w:ascii="Times New Roman" w:eastAsia="Calibri" w:hAnsi="Times New Roman" w:cs="Times New Roman"/>
          <w:color w:val="000000"/>
          <w:sz w:val="21"/>
          <w:szCs w:val="21"/>
        </w:rPr>
        <w:t xml:space="preserve">, </w:t>
      </w:r>
      <w:r w:rsidR="00982CD4" w:rsidRPr="00546C1B">
        <w:rPr>
          <w:rFonts w:ascii="Times New Roman" w:eastAsia="Calibri" w:hAnsi="Times New Roman" w:cs="Times New Roman"/>
          <w:color w:val="000000"/>
          <w:sz w:val="21"/>
          <w:szCs w:val="21"/>
        </w:rPr>
        <w:t>khuyến nghị xây dựng lớp học, thư viện, phòng làm việc một cách hiệu quả thân thiện với người sử dụng kèm phân bổ chi phí một cách hợp lý.</w:t>
      </w:r>
    </w:p>
    <w:p w14:paraId="572B5861" w14:textId="1BCA8DC2" w:rsidR="00024111" w:rsidRDefault="00D87E7B" w:rsidP="0039199E">
      <w:pPr>
        <w:autoSpaceDE w:val="0"/>
        <w:autoSpaceDN w:val="0"/>
        <w:adjustRightInd w:val="0"/>
        <w:ind w:firstLine="284"/>
        <w:rPr>
          <w:rFonts w:ascii="Times New Roman" w:eastAsia="Calibri" w:hAnsi="Times New Roman" w:cs="Times New Roman"/>
          <w:color w:val="000000"/>
          <w:sz w:val="21"/>
          <w:szCs w:val="21"/>
        </w:rPr>
      </w:pPr>
      <w:r>
        <w:rPr>
          <w:rFonts w:ascii="Times New Roman" w:eastAsia="Calibri" w:hAnsi="Times New Roman" w:cs="Times New Roman"/>
          <w:color w:val="000000"/>
          <w:sz w:val="21"/>
          <w:szCs w:val="21"/>
        </w:rPr>
        <w:t>Năm</w:t>
      </w:r>
      <w:r w:rsidR="00024111" w:rsidRPr="00024111">
        <w:rPr>
          <w:rFonts w:ascii="Times New Roman" w:eastAsia="Calibri" w:hAnsi="Times New Roman" w:cs="Times New Roman"/>
          <w:color w:val="000000"/>
          <w:sz w:val="21"/>
          <w:szCs w:val="21"/>
        </w:rPr>
        <w:t xml:space="preserve"> là nâng cao chất lượng đội ngũ nhà giáo và cán bộ quản lý</w:t>
      </w:r>
      <w:r w:rsidR="002F2B9A">
        <w:rPr>
          <w:rFonts w:ascii="Times New Roman" w:eastAsia="Calibri" w:hAnsi="Times New Roman" w:cs="Times New Roman"/>
          <w:color w:val="000000"/>
          <w:sz w:val="21"/>
          <w:szCs w:val="21"/>
        </w:rPr>
        <w:t xml:space="preserve">. </w:t>
      </w:r>
      <w:r w:rsidR="00024111" w:rsidRPr="00024111">
        <w:rPr>
          <w:rFonts w:ascii="Times New Roman" w:eastAsia="Calibri" w:hAnsi="Times New Roman" w:cs="Times New Roman"/>
          <w:color w:val="000000"/>
          <w:sz w:val="21"/>
          <w:szCs w:val="21"/>
        </w:rPr>
        <w:t>Đẩy nhanh tiến độ thực hiện Đề án nâng cao năng lực đội ngũ giảng viên và cán bộ quản lý của cơ sở giáo dục nhằm đáp ứng yêu cầu đổi mới căn bản toàn diện giai đoạn 2019 – 2030 theo đề án của Chính phủ. Theo đó, tiến hành khảo sát, đánh giá khả năng bồi dưỡng giảng viên; xác định các lĩnh vực trọng điểm, các ngành, chuyên ngành cần được ưu tiên đào tạo; tạo điều kiện cho sinh viên lựa chọn, chủ động trong học tập và nghiên cứu. Bảo đảm quyền tự chủ của cơ sở giáo dục trong tuyển chọn, xét duyệt giảng viên đủ điều kiện. Kiểm soát chặt chẽ các khâu nghiệm thu, đánh giá luận án, công nhận, đảm bảo chất lượng đầu ra. Có chính sách thu hút các nhà khoa học, giảng viên có trình độ, năng lực. Tổ chức biên soạn chương trình, tài liệu bồi dưỡng năng lực quản trị đối với cán bộ quản lý chủ chốt gồm Hiệu trưởng, Phó hiệu trưởng (và tương đương) và cán bộ quản lý các đơn vị trực thuộc.</w:t>
      </w:r>
    </w:p>
    <w:p w14:paraId="0F031246" w14:textId="0A2F91DB" w:rsidR="00281364" w:rsidRDefault="00D87E7B" w:rsidP="00281364">
      <w:pPr>
        <w:autoSpaceDE w:val="0"/>
        <w:autoSpaceDN w:val="0"/>
        <w:adjustRightInd w:val="0"/>
        <w:ind w:firstLine="284"/>
        <w:rPr>
          <w:rFonts w:ascii="Times New Roman" w:eastAsia="Calibri" w:hAnsi="Times New Roman" w:cs="Times New Roman"/>
          <w:color w:val="000000"/>
          <w:sz w:val="21"/>
          <w:szCs w:val="21"/>
        </w:rPr>
      </w:pPr>
      <w:r>
        <w:rPr>
          <w:rFonts w:ascii="Times New Roman" w:eastAsia="Calibri" w:hAnsi="Times New Roman" w:cs="Times New Roman"/>
          <w:color w:val="000000"/>
          <w:sz w:val="21"/>
          <w:szCs w:val="21"/>
        </w:rPr>
        <w:t>Sáu</w:t>
      </w:r>
      <w:r w:rsidR="00281364" w:rsidRPr="00281364">
        <w:rPr>
          <w:rFonts w:ascii="Times New Roman" w:eastAsia="Calibri" w:hAnsi="Times New Roman" w:cs="Times New Roman"/>
          <w:color w:val="000000"/>
          <w:sz w:val="21"/>
          <w:szCs w:val="21"/>
        </w:rPr>
        <w:t xml:space="preserve"> là</w:t>
      </w:r>
      <w:r w:rsidR="00362091">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 xml:space="preserve">đổi mới mô hình liên kết giữa trường </w:t>
      </w:r>
      <w:r w:rsidR="00281364">
        <w:rPr>
          <w:rFonts w:ascii="Times New Roman" w:eastAsia="Calibri" w:hAnsi="Times New Roman" w:cs="Times New Roman"/>
          <w:color w:val="000000"/>
          <w:sz w:val="21"/>
          <w:szCs w:val="21"/>
        </w:rPr>
        <w:t>học</w:t>
      </w:r>
      <w:r w:rsidR="00281364" w:rsidRPr="00281364">
        <w:rPr>
          <w:rFonts w:ascii="Times New Roman" w:eastAsia="Calibri" w:hAnsi="Times New Roman" w:cs="Times New Roman"/>
          <w:color w:val="000000"/>
          <w:sz w:val="21"/>
          <w:szCs w:val="21"/>
        </w:rPr>
        <w:t xml:space="preserve"> và doanh nghiệp. </w:t>
      </w:r>
      <w:r w:rsidR="00281364" w:rsidRPr="00A305A0">
        <w:rPr>
          <w:rFonts w:ascii="Times New Roman" w:eastAsia="Calibri" w:hAnsi="Times New Roman" w:cs="Times New Roman"/>
          <w:color w:val="000000"/>
          <w:sz w:val="21"/>
          <w:szCs w:val="21"/>
        </w:rPr>
        <w:t xml:space="preserve">Trường vừa có nhiệm vụ là đào tạo; chuyển giao công nghệ; hoặc </w:t>
      </w:r>
      <w:r w:rsidR="00F32B38" w:rsidRPr="00A305A0">
        <w:rPr>
          <w:rFonts w:ascii="Times New Roman" w:eastAsia="Calibri" w:hAnsi="Times New Roman" w:cs="Times New Roman"/>
          <w:color w:val="000000"/>
          <w:sz w:val="21"/>
          <w:szCs w:val="21"/>
        </w:rPr>
        <w:t xml:space="preserve">vừa </w:t>
      </w:r>
      <w:r w:rsidR="00281364" w:rsidRPr="00A305A0">
        <w:rPr>
          <w:rFonts w:ascii="Times New Roman" w:eastAsia="Calibri" w:hAnsi="Times New Roman" w:cs="Times New Roman"/>
          <w:color w:val="000000"/>
          <w:sz w:val="21"/>
          <w:szCs w:val="21"/>
        </w:rPr>
        <w:t>đào tạo, nghiên cứu và triển khai.</w:t>
      </w:r>
      <w:r w:rsidR="00281364" w:rsidRPr="00281364">
        <w:rPr>
          <w:rFonts w:ascii="Times New Roman" w:eastAsia="Calibri" w:hAnsi="Times New Roman" w:cs="Times New Roman"/>
          <w:color w:val="000000"/>
          <w:sz w:val="21"/>
          <w:szCs w:val="21"/>
        </w:rPr>
        <w:t xml:space="preserve"> Từ mô hình tổng thể này, </w:t>
      </w:r>
      <w:r w:rsidR="00281364">
        <w:rPr>
          <w:rFonts w:ascii="Times New Roman" w:eastAsia="Calibri" w:hAnsi="Times New Roman" w:cs="Times New Roman"/>
          <w:color w:val="000000"/>
          <w:sz w:val="21"/>
          <w:szCs w:val="21"/>
        </w:rPr>
        <w:t xml:space="preserve">trường </w:t>
      </w:r>
      <w:r w:rsidR="00281364" w:rsidRPr="00281364">
        <w:rPr>
          <w:rFonts w:ascii="Times New Roman" w:eastAsia="Calibri" w:hAnsi="Times New Roman" w:cs="Times New Roman"/>
          <w:color w:val="000000"/>
          <w:sz w:val="21"/>
          <w:szCs w:val="21"/>
        </w:rPr>
        <w:t>thiết lập một</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mô hình cụ thể</w:t>
      </w:r>
      <w:r w:rsidR="00352536">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riêng biệt</w:t>
      </w:r>
      <w:r w:rsidR="00352536">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như gắn kết trong hình thức đào tạo vừa học vừa làm;</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 xml:space="preserve">đào tạo lý thuyết ở </w:t>
      </w:r>
      <w:r w:rsidR="00281364">
        <w:rPr>
          <w:rFonts w:ascii="Times New Roman" w:eastAsia="Calibri" w:hAnsi="Times New Roman" w:cs="Times New Roman"/>
          <w:color w:val="000000"/>
          <w:sz w:val="21"/>
          <w:szCs w:val="21"/>
        </w:rPr>
        <w:t>trường</w:t>
      </w:r>
      <w:r w:rsidR="00281364" w:rsidRPr="00281364">
        <w:rPr>
          <w:rFonts w:ascii="Times New Roman" w:eastAsia="Calibri" w:hAnsi="Times New Roman" w:cs="Times New Roman"/>
          <w:color w:val="000000"/>
          <w:sz w:val="21"/>
          <w:szCs w:val="21"/>
        </w:rPr>
        <w:t>, thực tập kỹ năng tại doanh nghiệp; đào tạo theo yêu cầu của</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 xml:space="preserve">doanh nghiệp; mở rộng giảng đường đào tạo từ </w:t>
      </w:r>
      <w:r w:rsidR="00281364">
        <w:rPr>
          <w:rFonts w:ascii="Times New Roman" w:eastAsia="Calibri" w:hAnsi="Times New Roman" w:cs="Times New Roman"/>
          <w:color w:val="000000"/>
          <w:sz w:val="21"/>
          <w:szCs w:val="21"/>
        </w:rPr>
        <w:t>trường học</w:t>
      </w:r>
      <w:r w:rsidR="00281364" w:rsidRPr="00281364">
        <w:rPr>
          <w:rFonts w:ascii="Times New Roman" w:eastAsia="Calibri" w:hAnsi="Times New Roman" w:cs="Times New Roman"/>
          <w:color w:val="000000"/>
          <w:sz w:val="21"/>
          <w:szCs w:val="21"/>
        </w:rPr>
        <w:t xml:space="preserve"> sang doanh nghiệp... Cơ chế, chính sách phải</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 xml:space="preserve">lấy chất lượng đào tạo làm cầu nối theo nguyên tắc thị trường, nhất là thị trường lao động </w:t>
      </w:r>
      <w:r w:rsidR="00281364">
        <w:rPr>
          <w:rFonts w:ascii="Times New Roman" w:eastAsia="Calibri" w:hAnsi="Times New Roman" w:cs="Times New Roman"/>
          <w:color w:val="000000"/>
          <w:sz w:val="21"/>
          <w:szCs w:val="21"/>
        </w:rPr>
        <w:t xml:space="preserve">dựa </w:t>
      </w:r>
      <w:r w:rsidR="00281364" w:rsidRPr="00281364">
        <w:rPr>
          <w:rFonts w:ascii="Times New Roman" w:eastAsia="Calibri" w:hAnsi="Times New Roman" w:cs="Times New Roman"/>
          <w:color w:val="000000"/>
          <w:sz w:val="21"/>
          <w:szCs w:val="21"/>
        </w:rPr>
        <w:t xml:space="preserve">trên cơ sở hài hòa, chia sẻ lợi ích; thiết lập mô hình </w:t>
      </w:r>
      <w:r w:rsidR="00281364" w:rsidRPr="00281364">
        <w:rPr>
          <w:rFonts w:ascii="Times New Roman" w:eastAsia="Calibri" w:hAnsi="Times New Roman" w:cs="Times New Roman"/>
          <w:color w:val="000000"/>
          <w:sz w:val="21"/>
          <w:szCs w:val="21"/>
        </w:rPr>
        <w:lastRenderedPageBreak/>
        <w:t xml:space="preserve">quản trị để liên kết các trường </w:t>
      </w:r>
      <w:r w:rsidR="00281364">
        <w:rPr>
          <w:rFonts w:ascii="Times New Roman" w:eastAsia="Calibri" w:hAnsi="Times New Roman" w:cs="Times New Roman"/>
          <w:color w:val="000000"/>
          <w:sz w:val="21"/>
          <w:szCs w:val="21"/>
        </w:rPr>
        <w:t>học</w:t>
      </w:r>
      <w:r w:rsidR="00281364" w:rsidRPr="00281364">
        <w:rPr>
          <w:rFonts w:ascii="Times New Roman" w:eastAsia="Calibri" w:hAnsi="Times New Roman" w:cs="Times New Roman"/>
          <w:color w:val="000000"/>
          <w:sz w:val="21"/>
          <w:szCs w:val="21"/>
        </w:rPr>
        <w:t xml:space="preserve"> với</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doanh nghiệp (đánh giá kết quả đầu ra; phản hồi từ doanh nghiệp...).</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Chú trọng đưa giảng viên đi thực tế để bổ sung, cập nhật</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kiến thức, công nghệ, nâng cao kỹ năng nghề, phương pháp giảng dạy và sử dụng giảng viên kiêm chức của</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 xml:space="preserve">doanh nghiệp, hay hợp thức hóa giảng viên từ doanh nghiệp để sử dụng </w:t>
      </w:r>
      <w:r w:rsidR="00281364">
        <w:rPr>
          <w:rFonts w:ascii="Times New Roman" w:eastAsia="Calibri" w:hAnsi="Times New Roman" w:cs="Times New Roman"/>
          <w:color w:val="000000"/>
          <w:sz w:val="21"/>
          <w:szCs w:val="21"/>
        </w:rPr>
        <w:t>tại trường</w:t>
      </w:r>
      <w:r w:rsidR="00281364" w:rsidRPr="00281364">
        <w:rPr>
          <w:rFonts w:ascii="Times New Roman" w:eastAsia="Calibri" w:hAnsi="Times New Roman" w:cs="Times New Roman"/>
          <w:color w:val="000000"/>
          <w:sz w:val="21"/>
          <w:szCs w:val="21"/>
        </w:rPr>
        <w:t>; tăng cường tương tác</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giữa giảng viên và doanh nghiệp; thiết kế các khóa đào tạo chuyên ngành theo yêu cầu đặt hàng</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kinh doanh hoặc tăng cường sự tham gia của các doanh nghiệp đối tác trong việc phát triển các chương trình và</w:t>
      </w:r>
      <w:r w:rsidR="00281364">
        <w:rPr>
          <w:rFonts w:ascii="Times New Roman" w:eastAsia="Calibri" w:hAnsi="Times New Roman" w:cs="Times New Roman"/>
          <w:color w:val="000000"/>
          <w:sz w:val="21"/>
          <w:szCs w:val="21"/>
        </w:rPr>
        <w:t xml:space="preserve"> </w:t>
      </w:r>
      <w:r w:rsidR="00281364" w:rsidRPr="00281364">
        <w:rPr>
          <w:rFonts w:ascii="Times New Roman" w:eastAsia="Calibri" w:hAnsi="Times New Roman" w:cs="Times New Roman"/>
          <w:color w:val="000000"/>
          <w:sz w:val="21"/>
          <w:szCs w:val="21"/>
        </w:rPr>
        <w:t>giáo trình; đầu tư cơ sở hạ tầng đào tạo đáp ứng yêu cầu của doanh nghiệp.</w:t>
      </w:r>
    </w:p>
    <w:p w14:paraId="783B93C0" w14:textId="50B32BB5" w:rsidR="00362091" w:rsidRDefault="00D87E7B" w:rsidP="00362091">
      <w:pPr>
        <w:autoSpaceDE w:val="0"/>
        <w:autoSpaceDN w:val="0"/>
        <w:adjustRightInd w:val="0"/>
        <w:ind w:firstLine="284"/>
        <w:rPr>
          <w:rFonts w:ascii="Times New Roman" w:eastAsia="Calibri" w:hAnsi="Times New Roman" w:cs="Times New Roman"/>
          <w:color w:val="000000"/>
          <w:sz w:val="21"/>
          <w:szCs w:val="21"/>
        </w:rPr>
      </w:pPr>
      <w:r>
        <w:rPr>
          <w:rFonts w:ascii="Times New Roman" w:eastAsia="Calibri" w:hAnsi="Times New Roman" w:cs="Times New Roman"/>
          <w:color w:val="000000"/>
          <w:sz w:val="21"/>
          <w:szCs w:val="21"/>
        </w:rPr>
        <w:t>Bảy</w:t>
      </w:r>
      <w:r w:rsidR="00362091" w:rsidRPr="00A305A0">
        <w:rPr>
          <w:rFonts w:ascii="Times New Roman" w:eastAsia="Calibri" w:hAnsi="Times New Roman" w:cs="Times New Roman"/>
          <w:color w:val="000000"/>
          <w:sz w:val="21"/>
          <w:szCs w:val="21"/>
        </w:rPr>
        <w:t xml:space="preserve"> là tăng cường hợp tác và hội nhập quốc tế trong đào tạo. Hợ</w:t>
      </w:r>
      <w:r w:rsidR="009C02B1" w:rsidRPr="00A305A0">
        <w:rPr>
          <w:rFonts w:ascii="Times New Roman" w:eastAsia="Calibri" w:hAnsi="Times New Roman" w:cs="Times New Roman"/>
          <w:color w:val="000000"/>
          <w:sz w:val="21"/>
          <w:szCs w:val="21"/>
        </w:rPr>
        <w:t xml:space="preserve">p tác, </w:t>
      </w:r>
      <w:r w:rsidR="00362091" w:rsidRPr="00A305A0">
        <w:rPr>
          <w:rFonts w:ascii="Times New Roman" w:eastAsia="Calibri" w:hAnsi="Times New Roman" w:cs="Times New Roman"/>
          <w:color w:val="000000"/>
          <w:sz w:val="21"/>
          <w:szCs w:val="21"/>
        </w:rPr>
        <w:t xml:space="preserve">hội nhập quốc tế tạo cơ hội cho sinh viên tham gia giao lưu các chương trình </w:t>
      </w:r>
      <w:r w:rsidR="00A305A0" w:rsidRPr="00A305A0">
        <w:rPr>
          <w:rFonts w:ascii="Times New Roman" w:eastAsia="Calibri" w:hAnsi="Times New Roman" w:cs="Times New Roman"/>
          <w:color w:val="000000"/>
          <w:sz w:val="21"/>
          <w:szCs w:val="21"/>
        </w:rPr>
        <w:t xml:space="preserve">giao lưu văn hóa, học tập </w:t>
      </w:r>
      <w:r w:rsidR="00362091" w:rsidRPr="00A305A0">
        <w:rPr>
          <w:rFonts w:ascii="Times New Roman" w:eastAsia="Calibri" w:hAnsi="Times New Roman" w:cs="Times New Roman"/>
          <w:color w:val="000000"/>
          <w:sz w:val="21"/>
          <w:szCs w:val="21"/>
        </w:rPr>
        <w:t xml:space="preserve">và được tự do phát triển </w:t>
      </w:r>
      <w:r w:rsidR="00A305A0" w:rsidRPr="00A305A0">
        <w:rPr>
          <w:rFonts w:ascii="Times New Roman" w:eastAsia="Calibri" w:hAnsi="Times New Roman" w:cs="Times New Roman"/>
          <w:color w:val="000000"/>
          <w:sz w:val="21"/>
          <w:szCs w:val="21"/>
        </w:rPr>
        <w:t>bản thân</w:t>
      </w:r>
      <w:r w:rsidR="00362091" w:rsidRPr="00A305A0">
        <w:rPr>
          <w:rFonts w:ascii="Times New Roman" w:eastAsia="Calibri" w:hAnsi="Times New Roman" w:cs="Times New Roman"/>
          <w:color w:val="000000"/>
          <w:sz w:val="21"/>
          <w:szCs w:val="21"/>
        </w:rPr>
        <w:t>; cho phép giảng viên học cách vận hành và giáo dục từ các trường đại học</w:t>
      </w:r>
      <w:r w:rsidR="00474017" w:rsidRPr="00A305A0">
        <w:rPr>
          <w:rFonts w:ascii="Times New Roman" w:eastAsia="Calibri" w:hAnsi="Times New Roman" w:cs="Times New Roman"/>
          <w:color w:val="000000"/>
          <w:sz w:val="21"/>
          <w:szCs w:val="21"/>
        </w:rPr>
        <w:t>, cao đẳng</w:t>
      </w:r>
      <w:r w:rsidR="00362091" w:rsidRPr="00A305A0">
        <w:rPr>
          <w:rFonts w:ascii="Times New Roman" w:eastAsia="Calibri" w:hAnsi="Times New Roman" w:cs="Times New Roman"/>
          <w:color w:val="000000"/>
          <w:sz w:val="21"/>
          <w:szCs w:val="21"/>
        </w:rPr>
        <w:t xml:space="preserve"> quốc tế và giúp các đối tác của họ hiểu về giáo dục ở Việt Nam; tạo cơ hội hợp tác nghiên cứu khoa học xuyên</w:t>
      </w:r>
      <w:r w:rsidR="00362091" w:rsidRPr="00362091">
        <w:rPr>
          <w:rFonts w:ascii="Times New Roman" w:eastAsia="Calibri" w:hAnsi="Times New Roman" w:cs="Times New Roman"/>
          <w:color w:val="000000"/>
          <w:sz w:val="21"/>
          <w:szCs w:val="21"/>
        </w:rPr>
        <w:t xml:space="preserve"> quốc gia; nâng cao chất lượng theo hướng</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tiếp cận chuẩn khu vự</w:t>
      </w:r>
      <w:r w:rsidR="00F32B38">
        <w:rPr>
          <w:rFonts w:ascii="Times New Roman" w:eastAsia="Calibri" w:hAnsi="Times New Roman" w:cs="Times New Roman"/>
          <w:color w:val="000000"/>
          <w:sz w:val="21"/>
          <w:szCs w:val="21"/>
        </w:rPr>
        <w:t xml:space="preserve">c </w:t>
      </w:r>
      <w:r w:rsidR="00362091" w:rsidRPr="00362091">
        <w:rPr>
          <w:rFonts w:ascii="Times New Roman" w:eastAsia="Calibri" w:hAnsi="Times New Roman" w:cs="Times New Roman"/>
          <w:color w:val="000000"/>
          <w:sz w:val="21"/>
          <w:szCs w:val="21"/>
        </w:rPr>
        <w:t>quốc tế trong quản lý, đào tạo và nghiên cứu, đồng thời</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tạo nguồn lao động cạnh tranh và tiến tới xuất khẩu lao động trình độ cao.</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Các hoạt động hợp tác quốc tế cần được định hướng và tổ chức từ cấp lãnh đạo cao nhất và</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được hoạch định ở quy mô toàn trường chứ không chỉ chức năng của Phòng Hợp tác quốc tế. Với</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quyền tự chủ cao, các khoa trong trường cần chủ động tổ chức các hình thức hợp tác, liên kết.</w:t>
      </w:r>
      <w:r w:rsidR="00362091">
        <w:rPr>
          <w:rFonts w:ascii="Times New Roman" w:eastAsia="Calibri" w:hAnsi="Times New Roman" w:cs="Times New Roman"/>
          <w:color w:val="000000"/>
          <w:sz w:val="21"/>
          <w:szCs w:val="21"/>
        </w:rPr>
        <w:t xml:space="preserve"> </w:t>
      </w:r>
      <w:r w:rsidR="00362091" w:rsidRPr="00362091">
        <w:rPr>
          <w:rFonts w:ascii="Times New Roman" w:eastAsia="Calibri" w:hAnsi="Times New Roman" w:cs="Times New Roman"/>
          <w:color w:val="000000"/>
          <w:sz w:val="21"/>
          <w:szCs w:val="21"/>
        </w:rPr>
        <w:t>hội nhập quốc tế theo chiến lược mà Hiệu trưởng đề ra.</w:t>
      </w:r>
    </w:p>
    <w:p w14:paraId="4B8B8C7D" w14:textId="77777777" w:rsidR="007149B6" w:rsidRPr="007149B6" w:rsidRDefault="007149B6" w:rsidP="007149B6">
      <w:pPr>
        <w:autoSpaceDE w:val="0"/>
        <w:autoSpaceDN w:val="0"/>
        <w:adjustRightInd w:val="0"/>
        <w:ind w:firstLine="284"/>
        <w:rPr>
          <w:rFonts w:ascii="Times New Roman" w:eastAsia="Calibri" w:hAnsi="Times New Roman" w:cs="Times New Roman"/>
          <w:color w:val="000000"/>
          <w:sz w:val="21"/>
          <w:szCs w:val="21"/>
        </w:rPr>
      </w:pPr>
    </w:p>
    <w:p w14:paraId="6B4518F9" w14:textId="24070867" w:rsidR="00DF384F" w:rsidRPr="004B463F" w:rsidRDefault="00A52112" w:rsidP="00404E44">
      <w:pPr>
        <w:ind w:firstLine="284"/>
        <w:rPr>
          <w:rFonts w:ascii="Times New Roman" w:hAnsi="Times New Roman" w:cs="Times New Roman"/>
          <w:b/>
          <w:spacing w:val="-10"/>
          <w:w w:val="98"/>
          <w:sz w:val="21"/>
          <w:szCs w:val="26"/>
        </w:rPr>
      </w:pPr>
      <w:bookmarkStart w:id="1" w:name="_Toc10838450"/>
      <w:bookmarkStart w:id="2" w:name="_Toc10839344"/>
      <w:bookmarkStart w:id="3" w:name="_Toc10839685"/>
      <w:r>
        <w:rPr>
          <w:rFonts w:ascii="Times New Roman" w:hAnsi="Times New Roman" w:cs="Times New Roman"/>
          <w:b/>
          <w:spacing w:val="-10"/>
          <w:w w:val="98"/>
          <w:sz w:val="21"/>
          <w:szCs w:val="26"/>
        </w:rPr>
        <w:t>4</w:t>
      </w:r>
      <w:r w:rsidR="004C1A47" w:rsidRPr="004B463F">
        <w:rPr>
          <w:rFonts w:ascii="Times New Roman" w:hAnsi="Times New Roman" w:cs="Times New Roman"/>
          <w:b/>
          <w:spacing w:val="-10"/>
          <w:w w:val="98"/>
          <w:sz w:val="21"/>
          <w:szCs w:val="26"/>
        </w:rPr>
        <w:t>. KẾT LUẬN</w:t>
      </w:r>
    </w:p>
    <w:p w14:paraId="22554FE8" w14:textId="1EC03FC4" w:rsidR="004C1A47" w:rsidRPr="008811A0" w:rsidRDefault="00D87E7B" w:rsidP="008811A0">
      <w:pPr>
        <w:ind w:firstLine="284"/>
        <w:rPr>
          <w:rFonts w:ascii="Times New Roman" w:hAnsi="Times New Roman" w:cs="Times New Roman"/>
          <w:sz w:val="21"/>
          <w:szCs w:val="21"/>
        </w:rPr>
      </w:pPr>
      <w:r>
        <w:rPr>
          <w:rFonts w:ascii="Times New Roman" w:eastAsia="Calibri" w:hAnsi="Times New Roman" w:cs="Times New Roman"/>
          <w:color w:val="000000"/>
          <w:sz w:val="21"/>
          <w:szCs w:val="21"/>
          <w:lang w:val="pt-BR"/>
        </w:rPr>
        <w:t>T</w:t>
      </w:r>
      <w:r w:rsidR="00FE4E74">
        <w:rPr>
          <w:rFonts w:ascii="Times New Roman" w:eastAsia="Calibri" w:hAnsi="Times New Roman" w:cs="Times New Roman"/>
          <w:color w:val="000000"/>
          <w:sz w:val="21"/>
          <w:szCs w:val="21"/>
          <w:lang w:val="pt-BR"/>
        </w:rPr>
        <w:t>rường học thông minh</w:t>
      </w:r>
      <w:r w:rsidR="008811A0">
        <w:rPr>
          <w:rFonts w:ascii="Times New Roman" w:eastAsia="Calibri" w:hAnsi="Times New Roman" w:cs="Times New Roman"/>
          <w:color w:val="000000"/>
          <w:sz w:val="21"/>
          <w:szCs w:val="21"/>
          <w:lang w:val="pt-BR"/>
        </w:rPr>
        <w:t xml:space="preserve"> trường Cao đẳng Lý Tự Trọng TP.HCM</w:t>
      </w:r>
      <w:r w:rsidR="00FE4E74">
        <w:rPr>
          <w:rFonts w:ascii="Times New Roman" w:eastAsia="Calibri" w:hAnsi="Times New Roman" w:cs="Times New Roman"/>
          <w:color w:val="000000"/>
          <w:sz w:val="21"/>
          <w:szCs w:val="21"/>
          <w:lang w:val="pt-BR"/>
        </w:rPr>
        <w:t xml:space="preserve"> không chỉ phát triển cơ sở vật chất của nhà trường mà còn là nâng cao năng lực ứng dụng </w:t>
      </w:r>
      <w:r w:rsidR="001B7576">
        <w:rPr>
          <w:rFonts w:ascii="Times New Roman" w:eastAsia="Calibri" w:hAnsi="Times New Roman" w:cs="Times New Roman"/>
          <w:color w:val="000000"/>
          <w:sz w:val="21"/>
          <w:szCs w:val="21"/>
          <w:lang w:val="pt-BR"/>
        </w:rPr>
        <w:t xml:space="preserve">phần mềm </w:t>
      </w:r>
      <w:r w:rsidR="00FE4E74">
        <w:rPr>
          <w:rFonts w:ascii="Times New Roman" w:eastAsia="Calibri" w:hAnsi="Times New Roman" w:cs="Times New Roman"/>
          <w:color w:val="000000"/>
          <w:sz w:val="21"/>
          <w:szCs w:val="21"/>
          <w:lang w:val="pt-BR"/>
        </w:rPr>
        <w:t>và quản trị</w:t>
      </w:r>
      <w:r w:rsidR="001B7576">
        <w:rPr>
          <w:rFonts w:ascii="Times New Roman" w:eastAsia="Calibri" w:hAnsi="Times New Roman" w:cs="Times New Roman"/>
          <w:color w:val="000000"/>
          <w:sz w:val="21"/>
          <w:szCs w:val="21"/>
          <w:lang w:val="pt-BR"/>
        </w:rPr>
        <w:t xml:space="preserve"> dữ liệu số</w:t>
      </w:r>
      <w:r w:rsidR="00FE4E74">
        <w:rPr>
          <w:rFonts w:ascii="Times New Roman" w:eastAsia="Calibri" w:hAnsi="Times New Roman" w:cs="Times New Roman"/>
          <w:color w:val="000000"/>
          <w:sz w:val="21"/>
          <w:szCs w:val="21"/>
          <w:lang w:val="pt-BR"/>
        </w:rPr>
        <w:t>. Việc áp dụng mô hình giáo dục số cùng lúc với sự phát triển của trường học thông minh sẽ giúp giảng viên và sinh viên tiếp cận đến nguồn tri thức của thế giới</w:t>
      </w:r>
      <w:r w:rsidR="006F7056" w:rsidRPr="00B846D6">
        <w:rPr>
          <w:rFonts w:ascii="Times New Roman" w:eastAsia="Calibri" w:hAnsi="Times New Roman" w:cs="Times New Roman"/>
          <w:color w:val="000000"/>
          <w:sz w:val="21"/>
          <w:szCs w:val="21"/>
          <w:lang w:val="pt-BR"/>
        </w:rPr>
        <w:t>.</w:t>
      </w:r>
      <w:r w:rsidR="00B846D6" w:rsidRPr="00B846D6">
        <w:rPr>
          <w:rFonts w:ascii="Times New Roman" w:hAnsi="Times New Roman" w:cs="Times New Roman"/>
          <w:sz w:val="21"/>
          <w:szCs w:val="21"/>
        </w:rPr>
        <w:t xml:space="preserve"> Với </w:t>
      </w:r>
      <w:r w:rsidR="008811A0">
        <w:rPr>
          <w:rFonts w:ascii="Times New Roman" w:hAnsi="Times New Roman" w:cs="Times New Roman"/>
          <w:sz w:val="21"/>
          <w:szCs w:val="21"/>
        </w:rPr>
        <w:t>c</w:t>
      </w:r>
      <w:r w:rsidR="008811A0" w:rsidRPr="008811A0">
        <w:rPr>
          <w:rFonts w:ascii="Times New Roman" w:hAnsi="Times New Roman" w:cs="Times New Roman"/>
          <w:sz w:val="21"/>
          <w:szCs w:val="21"/>
        </w:rPr>
        <w:t>hiến lược phát triển Trường Cao đẳng Lý Tự Trọng Thành phố Hồ Chí</w:t>
      </w:r>
      <w:r w:rsidR="008811A0">
        <w:rPr>
          <w:rFonts w:ascii="Times New Roman" w:hAnsi="Times New Roman" w:cs="Times New Roman"/>
          <w:sz w:val="21"/>
          <w:szCs w:val="21"/>
        </w:rPr>
        <w:t xml:space="preserve"> </w:t>
      </w:r>
      <w:r w:rsidR="008811A0" w:rsidRPr="008811A0">
        <w:rPr>
          <w:rFonts w:ascii="Times New Roman" w:hAnsi="Times New Roman" w:cs="Times New Roman"/>
          <w:sz w:val="21"/>
          <w:szCs w:val="21"/>
        </w:rPr>
        <w:t xml:space="preserve">Minh giai đoạn 2020 – 2025 và tầm nhìn đến năm 2030 </w:t>
      </w:r>
      <w:r w:rsidR="006F7056" w:rsidRPr="00B846D6">
        <w:rPr>
          <w:rFonts w:ascii="Times New Roman" w:eastAsia="Calibri" w:hAnsi="Times New Roman" w:cs="Times New Roman"/>
          <w:color w:val="000000"/>
          <w:sz w:val="21"/>
          <w:szCs w:val="21"/>
          <w:lang w:val="pt-BR"/>
        </w:rPr>
        <w:t xml:space="preserve">cho thấy tầm quan trọng của </w:t>
      </w:r>
      <w:r w:rsidR="008811A0">
        <w:rPr>
          <w:rFonts w:ascii="Times New Roman" w:eastAsia="Calibri" w:hAnsi="Times New Roman" w:cs="Times New Roman"/>
          <w:color w:val="000000"/>
          <w:sz w:val="21"/>
          <w:szCs w:val="21"/>
          <w:lang w:val="pt-BR"/>
        </w:rPr>
        <w:t xml:space="preserve">việc triển khai xây dựng nhà trường thông minh </w:t>
      </w:r>
      <w:r w:rsidR="006F7056" w:rsidRPr="00B846D6">
        <w:rPr>
          <w:rFonts w:ascii="Times New Roman" w:eastAsia="Calibri" w:hAnsi="Times New Roman" w:cs="Times New Roman"/>
          <w:color w:val="000000"/>
          <w:sz w:val="21"/>
          <w:szCs w:val="21"/>
          <w:lang w:val="pt-BR"/>
        </w:rPr>
        <w:t xml:space="preserve">trong giáo dục </w:t>
      </w:r>
      <w:r w:rsidR="00FE4E74">
        <w:rPr>
          <w:rFonts w:ascii="Times New Roman" w:eastAsia="Calibri" w:hAnsi="Times New Roman" w:cs="Times New Roman"/>
          <w:color w:val="000000"/>
          <w:sz w:val="21"/>
          <w:szCs w:val="21"/>
          <w:lang w:val="pt-BR"/>
        </w:rPr>
        <w:t xml:space="preserve">sẽ giúp đạt được </w:t>
      </w:r>
      <w:r w:rsidR="008811A0">
        <w:rPr>
          <w:rFonts w:ascii="Times New Roman" w:eastAsia="Calibri" w:hAnsi="Times New Roman" w:cs="Times New Roman"/>
          <w:color w:val="000000"/>
          <w:sz w:val="21"/>
          <w:szCs w:val="21"/>
          <w:lang w:val="pt-BR"/>
        </w:rPr>
        <w:t>những</w:t>
      </w:r>
      <w:r w:rsidR="00FE4E74">
        <w:rPr>
          <w:rFonts w:ascii="Times New Roman" w:eastAsia="Calibri" w:hAnsi="Times New Roman" w:cs="Times New Roman"/>
          <w:color w:val="000000"/>
          <w:sz w:val="21"/>
          <w:szCs w:val="21"/>
          <w:lang w:val="pt-BR"/>
        </w:rPr>
        <w:t xml:space="preserve"> lợi ích như sau: </w:t>
      </w:r>
      <w:r w:rsidR="006F7056" w:rsidRPr="00B846D6">
        <w:rPr>
          <w:rFonts w:ascii="Times New Roman" w:eastAsia="Calibri" w:hAnsi="Times New Roman" w:cs="Times New Roman"/>
          <w:color w:val="000000"/>
          <w:sz w:val="21"/>
          <w:szCs w:val="21"/>
          <w:lang w:val="pt-BR"/>
        </w:rPr>
        <w:t xml:space="preserve">(1) Chất lượng học tập của người học được nâng cao; (2) Quản lý Nhà trường tinh gọn; (3) Môi trường học tập </w:t>
      </w:r>
      <w:r w:rsidR="006F7056" w:rsidRPr="00A305A0">
        <w:rPr>
          <w:rFonts w:ascii="Times New Roman" w:eastAsia="Calibri" w:hAnsi="Times New Roman" w:cs="Times New Roman"/>
          <w:color w:val="000000"/>
          <w:sz w:val="21"/>
          <w:szCs w:val="21"/>
          <w:lang w:val="pt-BR"/>
        </w:rPr>
        <w:t>hiệu quả (4) Dịch vụ công nhanh chóng, thuận tiện; (5) Nâng cao năng lực cạnh tranh của Nhà trườ</w:t>
      </w:r>
      <w:r w:rsidR="00782534" w:rsidRPr="00A305A0">
        <w:rPr>
          <w:rFonts w:ascii="Times New Roman" w:eastAsia="Calibri" w:hAnsi="Times New Roman" w:cs="Times New Roman"/>
          <w:color w:val="000000"/>
          <w:sz w:val="21"/>
          <w:szCs w:val="21"/>
          <w:lang w:val="pt-BR"/>
        </w:rPr>
        <w:t xml:space="preserve">ng; (6) </w:t>
      </w:r>
      <w:r w:rsidR="00A305A0">
        <w:rPr>
          <w:rFonts w:ascii="Times New Roman" w:eastAsia="Calibri" w:hAnsi="Times New Roman" w:cs="Times New Roman"/>
          <w:color w:val="000000"/>
          <w:sz w:val="21"/>
          <w:szCs w:val="21"/>
          <w:lang w:val="pt-BR"/>
        </w:rPr>
        <w:t>Đ</w:t>
      </w:r>
      <w:r w:rsidR="00782534" w:rsidRPr="00A305A0">
        <w:rPr>
          <w:rFonts w:ascii="Times New Roman" w:eastAsia="Calibri" w:hAnsi="Times New Roman" w:cs="Times New Roman"/>
          <w:color w:val="000000"/>
          <w:sz w:val="21"/>
          <w:szCs w:val="21"/>
          <w:lang w:val="pt-BR"/>
        </w:rPr>
        <w:t>áp ứng nhu cầu nguồn nhân lực cho Thành phố Hồ Chí Minh và cho đất nước.</w:t>
      </w:r>
      <w:r w:rsidR="006F7056" w:rsidRPr="00B846D6">
        <w:rPr>
          <w:rFonts w:ascii="Times New Roman" w:eastAsia="Calibri" w:hAnsi="Times New Roman" w:cs="Times New Roman"/>
          <w:color w:val="000000"/>
          <w:sz w:val="21"/>
          <w:szCs w:val="21"/>
          <w:lang w:val="pt-BR"/>
        </w:rPr>
        <w:t xml:space="preserve"> </w:t>
      </w:r>
      <w:r w:rsidR="006F7056" w:rsidRPr="00B846D6">
        <w:rPr>
          <w:rFonts w:ascii="Times New Roman" w:hAnsi="Times New Roman" w:cs="Times New Roman"/>
          <w:b/>
          <w:spacing w:val="-10"/>
          <w:w w:val="98"/>
          <w:sz w:val="21"/>
          <w:szCs w:val="21"/>
        </w:rPr>
        <w:t xml:space="preserve"> </w:t>
      </w:r>
      <w:r w:rsidR="004C1A47" w:rsidRPr="00B846D6">
        <w:rPr>
          <w:rFonts w:ascii="Times New Roman" w:hAnsi="Times New Roman" w:cs="Times New Roman"/>
          <w:b/>
          <w:spacing w:val="-10"/>
          <w:w w:val="98"/>
          <w:sz w:val="21"/>
          <w:szCs w:val="21"/>
        </w:rPr>
        <w:br w:type="page"/>
      </w:r>
    </w:p>
    <w:p w14:paraId="3DE72EA7" w14:textId="77777777" w:rsidR="00F35CDD" w:rsidRDefault="00DF384F" w:rsidP="00404E44">
      <w:pPr>
        <w:ind w:firstLine="284"/>
        <w:rPr>
          <w:rFonts w:ascii="Times New Roman" w:hAnsi="Times New Roman" w:cs="Times New Roman"/>
          <w:b/>
          <w:spacing w:val="-10"/>
          <w:w w:val="98"/>
          <w:sz w:val="21"/>
          <w:szCs w:val="26"/>
        </w:rPr>
      </w:pPr>
      <w:r w:rsidRPr="004B463F">
        <w:rPr>
          <w:rFonts w:ascii="Times New Roman" w:hAnsi="Times New Roman" w:cs="Times New Roman"/>
          <w:b/>
          <w:spacing w:val="-10"/>
          <w:w w:val="98"/>
          <w:sz w:val="21"/>
          <w:szCs w:val="26"/>
        </w:rPr>
        <w:lastRenderedPageBreak/>
        <w:t>Tài liệu tham khảo</w:t>
      </w:r>
      <w:bookmarkEnd w:id="1"/>
      <w:bookmarkEnd w:id="2"/>
      <w:bookmarkEnd w:id="3"/>
    </w:p>
    <w:p w14:paraId="68F59F6C" w14:textId="77777777" w:rsidR="003167F2" w:rsidRPr="003167F2" w:rsidRDefault="003167F2" w:rsidP="00404E44">
      <w:pPr>
        <w:ind w:firstLine="284"/>
        <w:rPr>
          <w:rFonts w:ascii="Times New Roman" w:hAnsi="Times New Roman" w:cs="Times New Roman"/>
          <w:b/>
          <w:spacing w:val="-10"/>
          <w:w w:val="98"/>
          <w:sz w:val="21"/>
          <w:szCs w:val="26"/>
        </w:rPr>
      </w:pPr>
    </w:p>
    <w:sdt>
      <w:sdtPr>
        <w:rPr>
          <w:sz w:val="21"/>
          <w:szCs w:val="21"/>
        </w:rPr>
        <w:tag w:val="MENDELEY_BIBLIOGRAPHY"/>
        <w:id w:val="-223302224"/>
        <w:placeholder>
          <w:docPart w:val="DefaultPlaceholder_-1854013440"/>
        </w:placeholder>
      </w:sdtPr>
      <w:sdtEndPr/>
      <w:sdtContent>
        <w:p w14:paraId="5F591C0B" w14:textId="38EFA2B5" w:rsidR="00924F16" w:rsidRPr="00FA7C67" w:rsidRDefault="00924F16" w:rsidP="00FA7C67">
          <w:pPr>
            <w:shd w:val="clear" w:color="auto" w:fill="FFFFFF" w:themeFill="background1"/>
            <w:autoSpaceDE w:val="0"/>
            <w:autoSpaceDN w:val="0"/>
            <w:jc w:val="left"/>
            <w:divId w:val="1890801158"/>
            <w:rPr>
              <w:rFonts w:ascii="Times New Roman" w:eastAsia="Times New Roman" w:hAnsi="Times New Roman" w:cs="Times New Roman"/>
              <w:sz w:val="21"/>
              <w:szCs w:val="21"/>
            </w:rPr>
          </w:pPr>
          <w:r w:rsidRPr="00FA7C67">
            <w:rPr>
              <w:rFonts w:ascii="Times New Roman" w:hAnsi="Times New Roman" w:cs="Times New Roman"/>
              <w:sz w:val="21"/>
              <w:szCs w:val="21"/>
            </w:rPr>
            <w:t xml:space="preserve">[1] </w:t>
          </w:r>
          <w:r w:rsidRPr="00FA7C67">
            <w:rPr>
              <w:rFonts w:ascii="Times New Roman" w:eastAsia="Times New Roman" w:hAnsi="Times New Roman" w:cs="Times New Roman"/>
              <w:sz w:val="21"/>
              <w:szCs w:val="21"/>
            </w:rPr>
            <w:t xml:space="preserve">Sánchez, A., &amp; Singh, A. (2018). Accessing higher education in developing countries: Panel data analysis from India, Peru, and Vietnam. </w:t>
          </w:r>
          <w:r w:rsidRPr="00FA7C67">
            <w:rPr>
              <w:rFonts w:ascii="Times New Roman" w:eastAsia="Times New Roman" w:hAnsi="Times New Roman" w:cs="Times New Roman"/>
              <w:i/>
              <w:iCs/>
              <w:sz w:val="21"/>
              <w:szCs w:val="21"/>
            </w:rPr>
            <w:t>World Development</w:t>
          </w:r>
          <w:r w:rsidRPr="00FA7C67">
            <w:rPr>
              <w:rFonts w:ascii="Times New Roman" w:eastAsia="Times New Roman" w:hAnsi="Times New Roman" w:cs="Times New Roman"/>
              <w:sz w:val="21"/>
              <w:szCs w:val="21"/>
            </w:rPr>
            <w:t xml:space="preserve">, </w:t>
          </w:r>
          <w:r w:rsidRPr="00FA7C67">
            <w:rPr>
              <w:rFonts w:ascii="Times New Roman" w:eastAsia="Times New Roman" w:hAnsi="Times New Roman" w:cs="Times New Roman"/>
              <w:i/>
              <w:iCs/>
              <w:sz w:val="21"/>
              <w:szCs w:val="21"/>
            </w:rPr>
            <w:t>109</w:t>
          </w:r>
          <w:r w:rsidRPr="00FA7C67">
            <w:rPr>
              <w:rFonts w:ascii="Times New Roman" w:eastAsia="Times New Roman" w:hAnsi="Times New Roman" w:cs="Times New Roman"/>
              <w:sz w:val="21"/>
              <w:szCs w:val="21"/>
            </w:rPr>
            <w:t>, 261–278. https://doi.org/10.1016/j.worlddev.2018.04.015</w:t>
          </w:r>
        </w:p>
        <w:p w14:paraId="5C41C967" w14:textId="57BD880B" w:rsidR="00C51CCC" w:rsidRPr="00FA7C67" w:rsidRDefault="00C51CCC" w:rsidP="00FA7C67">
          <w:pPr>
            <w:shd w:val="clear" w:color="auto" w:fill="FFFFFF" w:themeFill="background1"/>
            <w:autoSpaceDE w:val="0"/>
            <w:autoSpaceDN w:val="0"/>
            <w:jc w:val="left"/>
            <w:divId w:val="1890801158"/>
            <w:rPr>
              <w:rFonts w:ascii="Times New Roman" w:eastAsia="Times New Roman" w:hAnsi="Times New Roman" w:cs="Times New Roman"/>
              <w:i/>
              <w:iCs/>
              <w:sz w:val="21"/>
              <w:szCs w:val="21"/>
            </w:rPr>
          </w:pPr>
          <w:r w:rsidRPr="00FA7C67">
            <w:rPr>
              <w:rFonts w:ascii="Times New Roman" w:eastAsia="Times New Roman" w:hAnsi="Times New Roman" w:cs="Times New Roman"/>
              <w:sz w:val="21"/>
              <w:szCs w:val="21"/>
            </w:rPr>
            <w:t xml:space="preserve">[2] Quyết định số 749/QĐ-TTg ngày 03 tháng 06 năm 20202 của Thủ tướng Chính phủ. (2020). </w:t>
          </w:r>
          <w:r w:rsidRPr="00FA7C67">
            <w:rPr>
              <w:rFonts w:ascii="Times New Roman" w:eastAsia="Times New Roman" w:hAnsi="Times New Roman" w:cs="Times New Roman"/>
              <w:i/>
              <w:iCs/>
              <w:sz w:val="21"/>
              <w:szCs w:val="21"/>
            </w:rPr>
            <w:t>Chương trình Chuyển đổi số quốc gia đến năm 2025, định hướng đến năm 2030</w:t>
          </w:r>
        </w:p>
        <w:p w14:paraId="1D18E777" w14:textId="6A5A8569" w:rsidR="00C51CCC" w:rsidRPr="00FA7C67" w:rsidRDefault="00C51CCC" w:rsidP="00FA7C67">
          <w:pPr>
            <w:shd w:val="clear" w:color="auto" w:fill="FFFFFF" w:themeFill="background1"/>
            <w:autoSpaceDE w:val="0"/>
            <w:autoSpaceDN w:val="0"/>
            <w:jc w:val="left"/>
            <w:divId w:val="1890801158"/>
            <w:rPr>
              <w:rFonts w:ascii="Times New Roman" w:eastAsia="Times New Roman" w:hAnsi="Times New Roman" w:cs="Times New Roman"/>
              <w:i/>
              <w:iCs/>
              <w:sz w:val="21"/>
              <w:szCs w:val="21"/>
            </w:rPr>
          </w:pPr>
          <w:r w:rsidRPr="00FA7C67">
            <w:rPr>
              <w:rFonts w:ascii="Times New Roman" w:eastAsia="Times New Roman" w:hAnsi="Times New Roman" w:cs="Times New Roman"/>
              <w:sz w:val="21"/>
              <w:szCs w:val="21"/>
            </w:rPr>
            <w:t>[3]</w:t>
          </w:r>
          <w:r w:rsidRPr="00FA7C67">
            <w:rPr>
              <w:rFonts w:ascii="Times New Roman" w:hAnsi="Times New Roman" w:cs="Times New Roman"/>
            </w:rPr>
            <w:t xml:space="preserve"> </w:t>
          </w:r>
          <w:r w:rsidRPr="00FA7C67">
            <w:rPr>
              <w:rFonts w:ascii="Times New Roman" w:eastAsia="Times New Roman" w:hAnsi="Times New Roman" w:cs="Times New Roman"/>
              <w:sz w:val="21"/>
              <w:szCs w:val="21"/>
            </w:rPr>
            <w:t xml:space="preserve">Chỉ thị số 16/CT-TTg ngày 04 tháng 05 năm 2017 của Thủ tướng Chính phủ. (2017). </w:t>
          </w:r>
          <w:r w:rsidRPr="00FA7C67">
            <w:rPr>
              <w:rFonts w:ascii="Times New Roman" w:eastAsia="Times New Roman" w:hAnsi="Times New Roman" w:cs="Times New Roman"/>
              <w:i/>
              <w:iCs/>
              <w:sz w:val="21"/>
              <w:szCs w:val="21"/>
            </w:rPr>
            <w:t>Về việc tăng cường năng lực tiếp cận cuộc cách mạng công nghiệp lần thứ 4</w:t>
          </w:r>
        </w:p>
        <w:p w14:paraId="2DBCF3DF" w14:textId="5268DE0F" w:rsidR="00C04963" w:rsidRPr="00FA7C67" w:rsidRDefault="00C04963" w:rsidP="00FA7C67">
          <w:pPr>
            <w:shd w:val="clear" w:color="auto" w:fill="FFFFFF" w:themeFill="background1"/>
            <w:autoSpaceDE w:val="0"/>
            <w:autoSpaceDN w:val="0"/>
            <w:jc w:val="left"/>
            <w:divId w:val="1890801158"/>
            <w:rPr>
              <w:rFonts w:ascii="Times New Roman" w:eastAsia="Times New Roman" w:hAnsi="Times New Roman" w:cs="Times New Roman"/>
              <w:sz w:val="21"/>
              <w:szCs w:val="21"/>
            </w:rPr>
          </w:pPr>
          <w:r w:rsidRPr="00FA7C67">
            <w:rPr>
              <w:rFonts w:ascii="Times New Roman" w:eastAsia="Times New Roman" w:hAnsi="Times New Roman" w:cs="Times New Roman"/>
              <w:sz w:val="21"/>
              <w:szCs w:val="21"/>
            </w:rPr>
            <w:t>[4] Nghị quyết số 29-NQ/TW</w:t>
          </w:r>
          <w:r w:rsidR="00643E4B" w:rsidRPr="00FA7C67">
            <w:rPr>
              <w:rFonts w:ascii="Times New Roman" w:eastAsia="Times New Roman" w:hAnsi="Times New Roman" w:cs="Times New Roman"/>
              <w:sz w:val="21"/>
              <w:szCs w:val="21"/>
            </w:rPr>
            <w:t xml:space="preserve"> ngày 04 tháng 11 năm 2013 của Hội nghị Trung ương 8 khóa XI. (2013). </w:t>
          </w:r>
          <w:r w:rsidR="00643E4B" w:rsidRPr="00FA7C67">
            <w:rPr>
              <w:rFonts w:ascii="Times New Roman" w:eastAsia="Times New Roman" w:hAnsi="Times New Roman" w:cs="Times New Roman"/>
              <w:i/>
              <w:iCs/>
              <w:sz w:val="21"/>
              <w:szCs w:val="21"/>
            </w:rPr>
            <w:t>Về đổi mới căn bản, toàn diện giáo dục và đào tạo</w:t>
          </w:r>
        </w:p>
        <w:p w14:paraId="7895C190" w14:textId="38029268" w:rsidR="00924F16" w:rsidRPr="00FA7C67" w:rsidRDefault="00924F16" w:rsidP="00FA7C67">
          <w:pPr>
            <w:shd w:val="clear" w:color="auto" w:fill="FFFFFF" w:themeFill="background1"/>
            <w:autoSpaceDE w:val="0"/>
            <w:autoSpaceDN w:val="0"/>
            <w:jc w:val="left"/>
            <w:divId w:val="1312557817"/>
            <w:rPr>
              <w:rFonts w:ascii="Times New Roman" w:eastAsia="Times New Roman" w:hAnsi="Times New Roman" w:cs="Times New Roman"/>
              <w:sz w:val="21"/>
              <w:szCs w:val="21"/>
            </w:rPr>
          </w:pPr>
          <w:r w:rsidRPr="00FA7C67">
            <w:rPr>
              <w:rFonts w:ascii="Times New Roman" w:eastAsia="Times New Roman" w:hAnsi="Times New Roman" w:cs="Times New Roman"/>
              <w:sz w:val="21"/>
              <w:szCs w:val="21"/>
            </w:rPr>
            <w:t>[</w:t>
          </w:r>
          <w:r w:rsidR="00C04963" w:rsidRPr="00FA7C67">
            <w:rPr>
              <w:rFonts w:ascii="Times New Roman" w:eastAsia="Times New Roman" w:hAnsi="Times New Roman" w:cs="Times New Roman"/>
              <w:sz w:val="21"/>
              <w:szCs w:val="21"/>
            </w:rPr>
            <w:t>5</w:t>
          </w:r>
          <w:r w:rsidRPr="00FA7C67">
            <w:rPr>
              <w:rFonts w:ascii="Times New Roman" w:eastAsia="Times New Roman" w:hAnsi="Times New Roman" w:cs="Times New Roman"/>
              <w:sz w:val="21"/>
              <w:szCs w:val="21"/>
            </w:rPr>
            <w:t xml:space="preserve">] Taghva, Dr. M. R., Fard, Dr. M. T. T., Taheri, Dr. S. M., &amp; Omidinia, S. (2019). Success Factors for Smart Schools Emphasizing the Role of Information Technology: A Case Study. </w:t>
          </w:r>
          <w:r w:rsidRPr="00FA7C67">
            <w:rPr>
              <w:rFonts w:ascii="Times New Roman" w:eastAsia="Times New Roman" w:hAnsi="Times New Roman" w:cs="Times New Roman"/>
              <w:i/>
              <w:iCs/>
              <w:sz w:val="21"/>
              <w:szCs w:val="21"/>
            </w:rPr>
            <w:t>International Journal of Engineering and Technology</w:t>
          </w:r>
          <w:r w:rsidRPr="00FA7C67">
            <w:rPr>
              <w:rFonts w:ascii="Times New Roman" w:eastAsia="Times New Roman" w:hAnsi="Times New Roman" w:cs="Times New Roman"/>
              <w:sz w:val="21"/>
              <w:szCs w:val="21"/>
            </w:rPr>
            <w:t xml:space="preserve">, </w:t>
          </w:r>
          <w:r w:rsidRPr="00FA7C67">
            <w:rPr>
              <w:rFonts w:ascii="Times New Roman" w:eastAsia="Times New Roman" w:hAnsi="Times New Roman" w:cs="Times New Roman"/>
              <w:i/>
              <w:iCs/>
              <w:sz w:val="21"/>
              <w:szCs w:val="21"/>
            </w:rPr>
            <w:t>11</w:t>
          </w:r>
          <w:r w:rsidRPr="00FA7C67">
            <w:rPr>
              <w:rFonts w:ascii="Times New Roman" w:eastAsia="Times New Roman" w:hAnsi="Times New Roman" w:cs="Times New Roman"/>
              <w:sz w:val="21"/>
              <w:szCs w:val="21"/>
            </w:rPr>
            <w:t>(4), 731–739. https://doi.org/10.21817/ijet/2019/v11i4/191104065</w:t>
          </w:r>
        </w:p>
        <w:p w14:paraId="242F9CE9" w14:textId="77C4855F" w:rsidR="00924F16" w:rsidRPr="00FA7C67" w:rsidRDefault="00924F16" w:rsidP="00FA7C67">
          <w:pPr>
            <w:shd w:val="clear" w:color="auto" w:fill="FFFFFF" w:themeFill="background1"/>
            <w:autoSpaceDE w:val="0"/>
            <w:autoSpaceDN w:val="0"/>
            <w:jc w:val="left"/>
            <w:divId w:val="97603071"/>
            <w:rPr>
              <w:rFonts w:ascii="Times New Roman" w:eastAsia="Times New Roman" w:hAnsi="Times New Roman" w:cs="Times New Roman"/>
              <w:sz w:val="21"/>
              <w:szCs w:val="21"/>
            </w:rPr>
          </w:pPr>
          <w:r w:rsidRPr="00FA7C67">
            <w:rPr>
              <w:rFonts w:ascii="Times New Roman" w:eastAsia="Times New Roman" w:hAnsi="Times New Roman" w:cs="Times New Roman"/>
              <w:sz w:val="21"/>
              <w:szCs w:val="21"/>
            </w:rPr>
            <w:t>[</w:t>
          </w:r>
          <w:r w:rsidR="00C04963" w:rsidRPr="00FA7C67">
            <w:rPr>
              <w:rFonts w:ascii="Times New Roman" w:eastAsia="Times New Roman" w:hAnsi="Times New Roman" w:cs="Times New Roman"/>
              <w:sz w:val="21"/>
              <w:szCs w:val="21"/>
            </w:rPr>
            <w:t>6</w:t>
          </w:r>
          <w:r w:rsidRPr="00FA7C67">
            <w:rPr>
              <w:rFonts w:ascii="Times New Roman" w:eastAsia="Times New Roman" w:hAnsi="Times New Roman" w:cs="Times New Roman"/>
              <w:sz w:val="21"/>
              <w:szCs w:val="21"/>
            </w:rPr>
            <w:t xml:space="preserve">] Thanh NGUYEN, T., Ghaderi, H., Divine CAESAR, L., &amp; Cahoon, S. (2014). </w:t>
          </w:r>
          <w:r w:rsidRPr="00FA7C67">
            <w:rPr>
              <w:rFonts w:ascii="Times New Roman" w:eastAsia="Times New Roman" w:hAnsi="Times New Roman" w:cs="Times New Roman"/>
              <w:i/>
              <w:iCs/>
              <w:sz w:val="21"/>
              <w:szCs w:val="21"/>
            </w:rPr>
            <w:t>Current Challenges in the Recruitment and Retention of Seafarers Current Challenges in the Recruitment and Retention of Seafarers: An Industry Perspective from Vietnam *</w:t>
          </w:r>
          <w:r w:rsidRPr="00FA7C67">
            <w:rPr>
              <w:rFonts w:ascii="Times New Roman" w:eastAsia="Times New Roman" w:hAnsi="Times New Roman" w:cs="Times New Roman"/>
              <w:sz w:val="21"/>
              <w:szCs w:val="21"/>
            </w:rPr>
            <w:t>.</w:t>
          </w:r>
        </w:p>
        <w:p w14:paraId="2F73FDB3" w14:textId="5AAEA900" w:rsidR="00C51CCC" w:rsidRPr="00C04963" w:rsidRDefault="00C51CCC" w:rsidP="00FA7C67">
          <w:pPr>
            <w:shd w:val="clear" w:color="auto" w:fill="FFFFFF" w:themeFill="background1"/>
            <w:autoSpaceDE w:val="0"/>
            <w:autoSpaceDN w:val="0"/>
            <w:jc w:val="left"/>
            <w:divId w:val="97603071"/>
            <w:rPr>
              <w:rFonts w:ascii="Times New Roman" w:eastAsia="Times New Roman" w:hAnsi="Times New Roman" w:cs="Times New Roman"/>
              <w:sz w:val="21"/>
              <w:szCs w:val="21"/>
            </w:rPr>
          </w:pPr>
          <w:r w:rsidRPr="00FA7C67">
            <w:rPr>
              <w:rFonts w:ascii="Times New Roman" w:eastAsia="Times New Roman" w:hAnsi="Times New Roman" w:cs="Times New Roman"/>
              <w:sz w:val="21"/>
              <w:szCs w:val="21"/>
            </w:rPr>
            <w:t>[</w:t>
          </w:r>
          <w:r w:rsidR="00C04963" w:rsidRPr="00FA7C67">
            <w:rPr>
              <w:rFonts w:ascii="Times New Roman" w:eastAsia="Times New Roman" w:hAnsi="Times New Roman" w:cs="Times New Roman"/>
              <w:sz w:val="21"/>
              <w:szCs w:val="21"/>
            </w:rPr>
            <w:t>7</w:t>
          </w:r>
          <w:r w:rsidRPr="00FA7C67">
            <w:rPr>
              <w:rFonts w:ascii="Times New Roman" w:eastAsia="Times New Roman" w:hAnsi="Times New Roman" w:cs="Times New Roman"/>
              <w:sz w:val="21"/>
              <w:szCs w:val="21"/>
            </w:rPr>
            <w:t xml:space="preserve">] </w:t>
          </w:r>
          <w:r w:rsidR="00C04963" w:rsidRPr="00FA7C67">
            <w:rPr>
              <w:rFonts w:ascii="Times New Roman" w:hAnsi="Times New Roman" w:cs="Times New Roman"/>
              <w:color w:val="222222"/>
              <w:sz w:val="21"/>
              <w:szCs w:val="21"/>
              <w:shd w:val="clear" w:color="auto" w:fill="FFFFFF"/>
            </w:rPr>
            <w:t>Huh, K., &amp; Lee, J. (2020). Fostering creativity and language skills of foreign language learners through SMART learning environments: Evidence from fifth‐grade Korean EFL learners. </w:t>
          </w:r>
          <w:r w:rsidR="00C04963" w:rsidRPr="00FA7C67">
            <w:rPr>
              <w:rFonts w:ascii="Times New Roman" w:hAnsi="Times New Roman" w:cs="Times New Roman"/>
              <w:i/>
              <w:iCs/>
              <w:color w:val="222222"/>
              <w:sz w:val="21"/>
              <w:szCs w:val="21"/>
              <w:shd w:val="clear" w:color="auto" w:fill="FFFFFF"/>
            </w:rPr>
            <w:t>TESOL Journal</w:t>
          </w:r>
          <w:r w:rsidR="00C04963" w:rsidRPr="00FA7C67">
            <w:rPr>
              <w:rFonts w:ascii="Times New Roman" w:hAnsi="Times New Roman" w:cs="Times New Roman"/>
              <w:color w:val="222222"/>
              <w:sz w:val="21"/>
              <w:szCs w:val="21"/>
              <w:shd w:val="clear" w:color="auto" w:fill="FFFFFF"/>
            </w:rPr>
            <w:t>, </w:t>
          </w:r>
          <w:r w:rsidR="00C04963" w:rsidRPr="00FA7C67">
            <w:rPr>
              <w:rFonts w:ascii="Times New Roman" w:hAnsi="Times New Roman" w:cs="Times New Roman"/>
              <w:i/>
              <w:iCs/>
              <w:color w:val="222222"/>
              <w:sz w:val="21"/>
              <w:szCs w:val="21"/>
              <w:shd w:val="clear" w:color="auto" w:fill="FFFFFF"/>
            </w:rPr>
            <w:t>11</w:t>
          </w:r>
          <w:r w:rsidR="00C04963" w:rsidRPr="00FA7C67">
            <w:rPr>
              <w:rFonts w:ascii="Times New Roman" w:hAnsi="Times New Roman" w:cs="Times New Roman"/>
              <w:color w:val="222222"/>
              <w:sz w:val="21"/>
              <w:szCs w:val="21"/>
              <w:shd w:val="clear" w:color="auto" w:fill="FFFFFF"/>
            </w:rPr>
            <w:t>(2), e489.</w:t>
          </w:r>
        </w:p>
        <w:p w14:paraId="4CAF167E" w14:textId="51A36A30" w:rsidR="00325881" w:rsidRPr="00F35CDD" w:rsidRDefault="00924F16" w:rsidP="00F35CDD">
          <w:pPr>
            <w:autoSpaceDE w:val="0"/>
            <w:autoSpaceDN w:val="0"/>
            <w:adjustRightInd w:val="0"/>
            <w:spacing w:line="360" w:lineRule="auto"/>
            <w:rPr>
              <w:sz w:val="21"/>
              <w:szCs w:val="21"/>
            </w:rPr>
          </w:pPr>
          <w:r>
            <w:rPr>
              <w:rFonts w:eastAsia="Times New Roman"/>
            </w:rPr>
            <w:t> </w:t>
          </w:r>
        </w:p>
      </w:sdtContent>
    </w:sdt>
    <w:bookmarkStart w:id="4" w:name="_GoBack" w:displacedByCustomXml="prev"/>
    <w:bookmarkEnd w:id="4" w:displacedByCustomXml="prev"/>
    <w:sectPr w:rsidR="00325881" w:rsidRPr="00F35CDD" w:rsidSect="004379F9">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39DA6" w14:textId="77777777" w:rsidR="00AB6151" w:rsidRDefault="00AB6151" w:rsidP="00B93300">
      <w:r>
        <w:separator/>
      </w:r>
    </w:p>
  </w:endnote>
  <w:endnote w:type="continuationSeparator" w:id="0">
    <w:p w14:paraId="57084F33" w14:textId="77777777" w:rsidR="00AB6151" w:rsidRDefault="00AB6151" w:rsidP="00B9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06A5BD2E" w14:textId="77777777" w:rsidR="00536217" w:rsidRDefault="00780364">
        <w:pPr>
          <w:pStyle w:val="Footer"/>
          <w:jc w:val="center"/>
        </w:pPr>
        <w:r w:rsidRPr="00DB79C2">
          <w:rPr>
            <w:rFonts w:ascii="Times New Roman" w:hAnsi="Times New Roman" w:cs="Times New Roman"/>
          </w:rPr>
          <w:fldChar w:fldCharType="begin"/>
        </w:r>
        <w:r w:rsidR="00536217"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FA7C67">
          <w:rPr>
            <w:rFonts w:ascii="Times New Roman" w:hAnsi="Times New Roman" w:cs="Times New Roman"/>
            <w:noProof/>
          </w:rPr>
          <w:t>8</w:t>
        </w:r>
        <w:r w:rsidRPr="00DB79C2">
          <w:rPr>
            <w:rFonts w:ascii="Times New Roman" w:hAnsi="Times New Roman" w:cs="Times New Roman"/>
            <w:noProof/>
          </w:rPr>
          <w:fldChar w:fldCharType="end"/>
        </w:r>
      </w:p>
    </w:sdtContent>
  </w:sdt>
  <w:p w14:paraId="1F57409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08CB3" w14:textId="77777777" w:rsidR="00AB6151" w:rsidRDefault="00AB6151" w:rsidP="00B93300">
      <w:r>
        <w:separator/>
      </w:r>
    </w:p>
  </w:footnote>
  <w:footnote w:type="continuationSeparator" w:id="0">
    <w:p w14:paraId="68002643" w14:textId="77777777" w:rsidR="00AB6151" w:rsidRDefault="00AB6151" w:rsidP="00B93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4379F9" w:rsidRPr="00B93300" w14:paraId="7C42B87B" w14:textId="77777777" w:rsidTr="005311BB">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5F822341" w14:textId="77777777" w:rsidR="004379F9" w:rsidRPr="00B93300" w:rsidRDefault="004379F9" w:rsidP="004379F9">
          <w:pPr>
            <w:tabs>
              <w:tab w:val="center" w:pos="4680"/>
              <w:tab w:val="right" w:pos="9360"/>
            </w:tabs>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1E8F587F" w14:textId="77777777" w:rsidR="004379F9" w:rsidRPr="00B93300" w:rsidRDefault="004379F9" w:rsidP="004379F9">
          <w:pPr>
            <w:tabs>
              <w:tab w:val="center" w:pos="4680"/>
              <w:tab w:val="right" w:pos="9360"/>
            </w:tabs>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3DBA4500" w14:textId="77777777" w:rsidR="004379F9" w:rsidRDefault="004379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4C92"/>
    <w:multiLevelType w:val="hybridMultilevel"/>
    <w:tmpl w:val="BF04B1D8"/>
    <w:lvl w:ilvl="0" w:tplc="330496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9210D0"/>
    <w:multiLevelType w:val="hybridMultilevel"/>
    <w:tmpl w:val="76B2208C"/>
    <w:lvl w:ilvl="0" w:tplc="0010A7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A42944"/>
    <w:multiLevelType w:val="hybridMultilevel"/>
    <w:tmpl w:val="B0B00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8F67B9D"/>
    <w:multiLevelType w:val="hybridMultilevel"/>
    <w:tmpl w:val="B970956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D69A758E">
      <w:start w:val="2"/>
      <w:numFmt w:val="bullet"/>
      <w:lvlText w:val=""/>
      <w:lvlJc w:val="left"/>
      <w:pPr>
        <w:ind w:left="2444" w:hanging="360"/>
      </w:pPr>
      <w:rPr>
        <w:rFonts w:ascii="Wingdings" w:eastAsia="Calibri" w:hAnsi="Wingdings" w:cs="Times New Roman"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5">
    <w:nsid w:val="20F330F1"/>
    <w:multiLevelType w:val="multilevel"/>
    <w:tmpl w:val="708E5296"/>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24383FC6"/>
    <w:multiLevelType w:val="hybridMultilevel"/>
    <w:tmpl w:val="2FE4A4DA"/>
    <w:lvl w:ilvl="0" w:tplc="5ECAFC5E">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7">
    <w:nsid w:val="2B285CF6"/>
    <w:multiLevelType w:val="hybridMultilevel"/>
    <w:tmpl w:val="A6CC54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5E60450"/>
    <w:multiLevelType w:val="hybridMultilevel"/>
    <w:tmpl w:val="22080C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38375C22"/>
    <w:multiLevelType w:val="hybridMultilevel"/>
    <w:tmpl w:val="9C1A10E6"/>
    <w:lvl w:ilvl="0" w:tplc="B90223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702CCD"/>
    <w:multiLevelType w:val="hybridMultilevel"/>
    <w:tmpl w:val="64D25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2480F43"/>
    <w:multiLevelType w:val="hybridMultilevel"/>
    <w:tmpl w:val="FC76DEF8"/>
    <w:lvl w:ilvl="0" w:tplc="5E58ACB4">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39C4454"/>
    <w:multiLevelType w:val="hybridMultilevel"/>
    <w:tmpl w:val="198C61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F98245A"/>
    <w:multiLevelType w:val="hybridMultilevel"/>
    <w:tmpl w:val="86864B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083455B"/>
    <w:multiLevelType w:val="hybridMultilevel"/>
    <w:tmpl w:val="D7B03934"/>
    <w:lvl w:ilvl="0" w:tplc="86DC3702">
      <w:start w:val="1"/>
      <w:numFmt w:val="decimal"/>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5">
    <w:nsid w:val="661871B9"/>
    <w:multiLevelType w:val="hybridMultilevel"/>
    <w:tmpl w:val="8B249076"/>
    <w:lvl w:ilvl="0" w:tplc="0EDC9422">
      <w:start w:val="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4F523AC"/>
    <w:multiLevelType w:val="hybridMultilevel"/>
    <w:tmpl w:val="41385F4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ECE66A3"/>
    <w:multiLevelType w:val="hybridMultilevel"/>
    <w:tmpl w:val="6B90DC24"/>
    <w:lvl w:ilvl="0" w:tplc="2F4CF214">
      <w:start w:val="2"/>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num w:numId="1">
    <w:abstractNumId w:val="4"/>
  </w:num>
  <w:num w:numId="2">
    <w:abstractNumId w:val="4"/>
    <w:lvlOverride w:ilvl="0">
      <w:startOverride w:val="1"/>
    </w:lvlOverride>
  </w:num>
  <w:num w:numId="3">
    <w:abstractNumId w:val="11"/>
  </w:num>
  <w:num w:numId="4">
    <w:abstractNumId w:val="15"/>
  </w:num>
  <w:num w:numId="5">
    <w:abstractNumId w:val="9"/>
  </w:num>
  <w:num w:numId="6">
    <w:abstractNumId w:val="6"/>
  </w:num>
  <w:num w:numId="7">
    <w:abstractNumId w:val="1"/>
  </w:num>
  <w:num w:numId="8">
    <w:abstractNumId w:val="0"/>
  </w:num>
  <w:num w:numId="9">
    <w:abstractNumId w:val="14"/>
  </w:num>
  <w:num w:numId="10">
    <w:abstractNumId w:val="17"/>
  </w:num>
  <w:num w:numId="11">
    <w:abstractNumId w:val="5"/>
  </w:num>
  <w:num w:numId="12">
    <w:abstractNumId w:val="16"/>
  </w:num>
  <w:num w:numId="13">
    <w:abstractNumId w:val="10"/>
  </w:num>
  <w:num w:numId="14">
    <w:abstractNumId w:val="8"/>
  </w:num>
  <w:num w:numId="15">
    <w:abstractNumId w:val="3"/>
  </w:num>
  <w:num w:numId="16">
    <w:abstractNumId w:val="7"/>
  </w:num>
  <w:num w:numId="17">
    <w:abstractNumId w:val="2"/>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5473"/>
    <w:rsid w:val="00024111"/>
    <w:rsid w:val="00053C50"/>
    <w:rsid w:val="00061642"/>
    <w:rsid w:val="00062D70"/>
    <w:rsid w:val="0006781E"/>
    <w:rsid w:val="0007658B"/>
    <w:rsid w:val="00082B4C"/>
    <w:rsid w:val="00086D85"/>
    <w:rsid w:val="00096AA1"/>
    <w:rsid w:val="000B252A"/>
    <w:rsid w:val="000B7077"/>
    <w:rsid w:val="000C1844"/>
    <w:rsid w:val="000C21D2"/>
    <w:rsid w:val="000C2AE8"/>
    <w:rsid w:val="000C54C3"/>
    <w:rsid w:val="000D27B7"/>
    <w:rsid w:val="000D4A3C"/>
    <w:rsid w:val="000D4B26"/>
    <w:rsid w:val="000E1DCA"/>
    <w:rsid w:val="001115B9"/>
    <w:rsid w:val="00120037"/>
    <w:rsid w:val="00120CE9"/>
    <w:rsid w:val="00127583"/>
    <w:rsid w:val="0013313B"/>
    <w:rsid w:val="00140CD7"/>
    <w:rsid w:val="00144982"/>
    <w:rsid w:val="00150F54"/>
    <w:rsid w:val="00165D8E"/>
    <w:rsid w:val="00194B6C"/>
    <w:rsid w:val="001A46AD"/>
    <w:rsid w:val="001B188B"/>
    <w:rsid w:val="001B2819"/>
    <w:rsid w:val="001B7576"/>
    <w:rsid w:val="001D1304"/>
    <w:rsid w:val="001D4DC1"/>
    <w:rsid w:val="001F12A2"/>
    <w:rsid w:val="0021765F"/>
    <w:rsid w:val="002210B9"/>
    <w:rsid w:val="00222F1F"/>
    <w:rsid w:val="002257B5"/>
    <w:rsid w:val="00233BCF"/>
    <w:rsid w:val="00236B72"/>
    <w:rsid w:val="00242A16"/>
    <w:rsid w:val="00263E12"/>
    <w:rsid w:val="00281364"/>
    <w:rsid w:val="00291F77"/>
    <w:rsid w:val="00295441"/>
    <w:rsid w:val="002A011D"/>
    <w:rsid w:val="002A7272"/>
    <w:rsid w:val="002B0B0C"/>
    <w:rsid w:val="002B49D7"/>
    <w:rsid w:val="002B675B"/>
    <w:rsid w:val="002B7793"/>
    <w:rsid w:val="002C423D"/>
    <w:rsid w:val="002C46D2"/>
    <w:rsid w:val="002D0008"/>
    <w:rsid w:val="002D08CD"/>
    <w:rsid w:val="002D580D"/>
    <w:rsid w:val="002D7932"/>
    <w:rsid w:val="002E725D"/>
    <w:rsid w:val="002F2B9A"/>
    <w:rsid w:val="002F53C2"/>
    <w:rsid w:val="00312C85"/>
    <w:rsid w:val="003167F2"/>
    <w:rsid w:val="0032180B"/>
    <w:rsid w:val="00325881"/>
    <w:rsid w:val="00332BFD"/>
    <w:rsid w:val="00350E61"/>
    <w:rsid w:val="00352536"/>
    <w:rsid w:val="00362091"/>
    <w:rsid w:val="003641FD"/>
    <w:rsid w:val="0036794D"/>
    <w:rsid w:val="00380DBD"/>
    <w:rsid w:val="00383C32"/>
    <w:rsid w:val="0039199E"/>
    <w:rsid w:val="003922AE"/>
    <w:rsid w:val="003B1117"/>
    <w:rsid w:val="003B3D8E"/>
    <w:rsid w:val="003C03F2"/>
    <w:rsid w:val="003C06A5"/>
    <w:rsid w:val="003D161A"/>
    <w:rsid w:val="003E0449"/>
    <w:rsid w:val="003E2305"/>
    <w:rsid w:val="003E2EB6"/>
    <w:rsid w:val="003E380D"/>
    <w:rsid w:val="003F7599"/>
    <w:rsid w:val="00401C35"/>
    <w:rsid w:val="00404E44"/>
    <w:rsid w:val="004055FE"/>
    <w:rsid w:val="00407401"/>
    <w:rsid w:val="00433B72"/>
    <w:rsid w:val="00434CD5"/>
    <w:rsid w:val="00436FEF"/>
    <w:rsid w:val="004379F9"/>
    <w:rsid w:val="004432D2"/>
    <w:rsid w:val="00453627"/>
    <w:rsid w:val="0045442F"/>
    <w:rsid w:val="00466438"/>
    <w:rsid w:val="00474017"/>
    <w:rsid w:val="00486B86"/>
    <w:rsid w:val="0049023D"/>
    <w:rsid w:val="00491392"/>
    <w:rsid w:val="00492B9F"/>
    <w:rsid w:val="004950AA"/>
    <w:rsid w:val="004A5171"/>
    <w:rsid w:val="004A6469"/>
    <w:rsid w:val="004B005D"/>
    <w:rsid w:val="004B184A"/>
    <w:rsid w:val="004B463F"/>
    <w:rsid w:val="004C1A47"/>
    <w:rsid w:val="004C22C0"/>
    <w:rsid w:val="004D3352"/>
    <w:rsid w:val="004E7804"/>
    <w:rsid w:val="004F0986"/>
    <w:rsid w:val="004F1E35"/>
    <w:rsid w:val="004F358D"/>
    <w:rsid w:val="005048D9"/>
    <w:rsid w:val="005157D4"/>
    <w:rsid w:val="00520D20"/>
    <w:rsid w:val="0052247A"/>
    <w:rsid w:val="0052499E"/>
    <w:rsid w:val="00535AA6"/>
    <w:rsid w:val="00536217"/>
    <w:rsid w:val="00536BFB"/>
    <w:rsid w:val="00546C1B"/>
    <w:rsid w:val="00547B85"/>
    <w:rsid w:val="00556BB0"/>
    <w:rsid w:val="00563C55"/>
    <w:rsid w:val="00587E9A"/>
    <w:rsid w:val="00590187"/>
    <w:rsid w:val="00595F33"/>
    <w:rsid w:val="005A627D"/>
    <w:rsid w:val="005B40FF"/>
    <w:rsid w:val="005D0462"/>
    <w:rsid w:val="005D7002"/>
    <w:rsid w:val="005D7646"/>
    <w:rsid w:val="005D7E6B"/>
    <w:rsid w:val="005E14BE"/>
    <w:rsid w:val="005E29CE"/>
    <w:rsid w:val="005F5D1E"/>
    <w:rsid w:val="005F6BC6"/>
    <w:rsid w:val="006010DC"/>
    <w:rsid w:val="00611D00"/>
    <w:rsid w:val="0061242D"/>
    <w:rsid w:val="00613D92"/>
    <w:rsid w:val="006268D8"/>
    <w:rsid w:val="00627285"/>
    <w:rsid w:val="00640CD2"/>
    <w:rsid w:val="00643E4B"/>
    <w:rsid w:val="006444AA"/>
    <w:rsid w:val="00655093"/>
    <w:rsid w:val="00655A0C"/>
    <w:rsid w:val="00681CC9"/>
    <w:rsid w:val="006843FC"/>
    <w:rsid w:val="006B4129"/>
    <w:rsid w:val="006B4F32"/>
    <w:rsid w:val="006B7949"/>
    <w:rsid w:val="006C1BC9"/>
    <w:rsid w:val="006C3395"/>
    <w:rsid w:val="006C3A0D"/>
    <w:rsid w:val="006D39E4"/>
    <w:rsid w:val="006D7EF0"/>
    <w:rsid w:val="006F7056"/>
    <w:rsid w:val="007015CE"/>
    <w:rsid w:val="007017A2"/>
    <w:rsid w:val="007059E9"/>
    <w:rsid w:val="007133DE"/>
    <w:rsid w:val="007149B6"/>
    <w:rsid w:val="00717E07"/>
    <w:rsid w:val="00723E49"/>
    <w:rsid w:val="0072694B"/>
    <w:rsid w:val="007278A2"/>
    <w:rsid w:val="00733F65"/>
    <w:rsid w:val="00744860"/>
    <w:rsid w:val="00756761"/>
    <w:rsid w:val="00780364"/>
    <w:rsid w:val="00782534"/>
    <w:rsid w:val="007B15EB"/>
    <w:rsid w:val="007B3644"/>
    <w:rsid w:val="007C6016"/>
    <w:rsid w:val="007D2709"/>
    <w:rsid w:val="007D296D"/>
    <w:rsid w:val="007E1470"/>
    <w:rsid w:val="007E3259"/>
    <w:rsid w:val="007F68A6"/>
    <w:rsid w:val="00805012"/>
    <w:rsid w:val="008137CB"/>
    <w:rsid w:val="008168CC"/>
    <w:rsid w:val="0081733D"/>
    <w:rsid w:val="008214EF"/>
    <w:rsid w:val="008321AC"/>
    <w:rsid w:val="00832D60"/>
    <w:rsid w:val="0083725A"/>
    <w:rsid w:val="00841310"/>
    <w:rsid w:val="008542C0"/>
    <w:rsid w:val="00856802"/>
    <w:rsid w:val="008616B5"/>
    <w:rsid w:val="00862C30"/>
    <w:rsid w:val="00866C23"/>
    <w:rsid w:val="008811A0"/>
    <w:rsid w:val="008A238C"/>
    <w:rsid w:val="008A77E6"/>
    <w:rsid w:val="008B6562"/>
    <w:rsid w:val="008B73B1"/>
    <w:rsid w:val="008D7C0A"/>
    <w:rsid w:val="008E4E3D"/>
    <w:rsid w:val="008F19D9"/>
    <w:rsid w:val="0090451E"/>
    <w:rsid w:val="009060D9"/>
    <w:rsid w:val="0091049D"/>
    <w:rsid w:val="00910A91"/>
    <w:rsid w:val="00924F16"/>
    <w:rsid w:val="009271F9"/>
    <w:rsid w:val="00937563"/>
    <w:rsid w:val="00942FBD"/>
    <w:rsid w:val="0095001B"/>
    <w:rsid w:val="009514B1"/>
    <w:rsid w:val="009564B0"/>
    <w:rsid w:val="00961D95"/>
    <w:rsid w:val="009645C4"/>
    <w:rsid w:val="00966C80"/>
    <w:rsid w:val="00974357"/>
    <w:rsid w:val="009826D6"/>
    <w:rsid w:val="00982CD4"/>
    <w:rsid w:val="009841FA"/>
    <w:rsid w:val="00984FD5"/>
    <w:rsid w:val="009A1710"/>
    <w:rsid w:val="009C02B1"/>
    <w:rsid w:val="009C3491"/>
    <w:rsid w:val="009C70C6"/>
    <w:rsid w:val="009D536B"/>
    <w:rsid w:val="009E2D8B"/>
    <w:rsid w:val="009E34AC"/>
    <w:rsid w:val="009E3CA5"/>
    <w:rsid w:val="009F2BCC"/>
    <w:rsid w:val="009F49A0"/>
    <w:rsid w:val="009F7E01"/>
    <w:rsid w:val="00A03A4D"/>
    <w:rsid w:val="00A04D58"/>
    <w:rsid w:val="00A07EBF"/>
    <w:rsid w:val="00A25364"/>
    <w:rsid w:val="00A305A0"/>
    <w:rsid w:val="00A32E54"/>
    <w:rsid w:val="00A34B04"/>
    <w:rsid w:val="00A43B57"/>
    <w:rsid w:val="00A43F41"/>
    <w:rsid w:val="00A52112"/>
    <w:rsid w:val="00A56088"/>
    <w:rsid w:val="00A64DC6"/>
    <w:rsid w:val="00A66D75"/>
    <w:rsid w:val="00A761D2"/>
    <w:rsid w:val="00A850DC"/>
    <w:rsid w:val="00A97863"/>
    <w:rsid w:val="00AA42DB"/>
    <w:rsid w:val="00AA6120"/>
    <w:rsid w:val="00AB2450"/>
    <w:rsid w:val="00AB6151"/>
    <w:rsid w:val="00AC0136"/>
    <w:rsid w:val="00AC4C02"/>
    <w:rsid w:val="00AC5F3D"/>
    <w:rsid w:val="00AD0476"/>
    <w:rsid w:val="00AD6DC1"/>
    <w:rsid w:val="00B0706E"/>
    <w:rsid w:val="00B11B38"/>
    <w:rsid w:val="00B17C5A"/>
    <w:rsid w:val="00B27B36"/>
    <w:rsid w:val="00B45A2F"/>
    <w:rsid w:val="00B5290F"/>
    <w:rsid w:val="00B52B78"/>
    <w:rsid w:val="00B61E6E"/>
    <w:rsid w:val="00B772EB"/>
    <w:rsid w:val="00B846D6"/>
    <w:rsid w:val="00B853BE"/>
    <w:rsid w:val="00B93300"/>
    <w:rsid w:val="00B94D05"/>
    <w:rsid w:val="00B95DB8"/>
    <w:rsid w:val="00BC0A1C"/>
    <w:rsid w:val="00BD6F49"/>
    <w:rsid w:val="00BF24F5"/>
    <w:rsid w:val="00BF51D6"/>
    <w:rsid w:val="00BF6594"/>
    <w:rsid w:val="00C01DE8"/>
    <w:rsid w:val="00C04963"/>
    <w:rsid w:val="00C12412"/>
    <w:rsid w:val="00C42CE8"/>
    <w:rsid w:val="00C46BC9"/>
    <w:rsid w:val="00C51CCC"/>
    <w:rsid w:val="00C86652"/>
    <w:rsid w:val="00C96498"/>
    <w:rsid w:val="00CA4EF1"/>
    <w:rsid w:val="00CB2A05"/>
    <w:rsid w:val="00CB5110"/>
    <w:rsid w:val="00CB56D4"/>
    <w:rsid w:val="00CB7675"/>
    <w:rsid w:val="00CC4F75"/>
    <w:rsid w:val="00CC7DEC"/>
    <w:rsid w:val="00CD13AD"/>
    <w:rsid w:val="00CD6775"/>
    <w:rsid w:val="00CE0FE6"/>
    <w:rsid w:val="00CF2596"/>
    <w:rsid w:val="00CF776B"/>
    <w:rsid w:val="00D02056"/>
    <w:rsid w:val="00D05D57"/>
    <w:rsid w:val="00D16585"/>
    <w:rsid w:val="00D236E7"/>
    <w:rsid w:val="00D2542A"/>
    <w:rsid w:val="00D34F23"/>
    <w:rsid w:val="00D37FB7"/>
    <w:rsid w:val="00D43A5E"/>
    <w:rsid w:val="00D5312F"/>
    <w:rsid w:val="00D57C3C"/>
    <w:rsid w:val="00D61DB7"/>
    <w:rsid w:val="00D62BBC"/>
    <w:rsid w:val="00D63452"/>
    <w:rsid w:val="00D71748"/>
    <w:rsid w:val="00D71BD9"/>
    <w:rsid w:val="00D77FAB"/>
    <w:rsid w:val="00D81A32"/>
    <w:rsid w:val="00D83414"/>
    <w:rsid w:val="00D87C9E"/>
    <w:rsid w:val="00D87E7B"/>
    <w:rsid w:val="00D87E7D"/>
    <w:rsid w:val="00DA7C2D"/>
    <w:rsid w:val="00DB0430"/>
    <w:rsid w:val="00DB4095"/>
    <w:rsid w:val="00DC03DB"/>
    <w:rsid w:val="00DC62D1"/>
    <w:rsid w:val="00DD72EF"/>
    <w:rsid w:val="00DE7726"/>
    <w:rsid w:val="00DF384F"/>
    <w:rsid w:val="00E0347D"/>
    <w:rsid w:val="00E11841"/>
    <w:rsid w:val="00E1532A"/>
    <w:rsid w:val="00E157FE"/>
    <w:rsid w:val="00E17993"/>
    <w:rsid w:val="00E17DD2"/>
    <w:rsid w:val="00E33E8A"/>
    <w:rsid w:val="00E43FFE"/>
    <w:rsid w:val="00E50E46"/>
    <w:rsid w:val="00E72575"/>
    <w:rsid w:val="00E8025E"/>
    <w:rsid w:val="00E828FB"/>
    <w:rsid w:val="00E93E74"/>
    <w:rsid w:val="00E973B1"/>
    <w:rsid w:val="00EA5D7D"/>
    <w:rsid w:val="00EB0670"/>
    <w:rsid w:val="00EB3B9E"/>
    <w:rsid w:val="00EB771F"/>
    <w:rsid w:val="00EC15F2"/>
    <w:rsid w:val="00ED2721"/>
    <w:rsid w:val="00EE7F2E"/>
    <w:rsid w:val="00EF33D7"/>
    <w:rsid w:val="00F01D6A"/>
    <w:rsid w:val="00F10541"/>
    <w:rsid w:val="00F134B9"/>
    <w:rsid w:val="00F21BA9"/>
    <w:rsid w:val="00F3058D"/>
    <w:rsid w:val="00F32B38"/>
    <w:rsid w:val="00F34E0D"/>
    <w:rsid w:val="00F35CDD"/>
    <w:rsid w:val="00F50280"/>
    <w:rsid w:val="00F5693F"/>
    <w:rsid w:val="00F5705A"/>
    <w:rsid w:val="00F6576D"/>
    <w:rsid w:val="00F97ECF"/>
    <w:rsid w:val="00FA6B60"/>
    <w:rsid w:val="00FA7C67"/>
    <w:rsid w:val="00FB12E8"/>
    <w:rsid w:val="00FB5864"/>
    <w:rsid w:val="00FB7B1D"/>
    <w:rsid w:val="00FD06DF"/>
    <w:rsid w:val="00FD12A8"/>
    <w:rsid w:val="00FE4E74"/>
    <w:rsid w:val="00FF3106"/>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6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F33"/>
  </w:style>
  <w:style w:type="paragraph" w:styleId="Heading1">
    <w:name w:val="heading 1"/>
    <w:basedOn w:val="Normal"/>
    <w:next w:val="Normal"/>
    <w:link w:val="Heading1Char"/>
    <w:uiPriority w:val="9"/>
    <w:qFormat/>
    <w:rsid w:val="00AC013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ind w:left="567" w:right="567"/>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ind w:left="709" w:right="709"/>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Caption">
    <w:name w:val="caption"/>
    <w:basedOn w:val="Normal"/>
    <w:next w:val="Normal"/>
    <w:uiPriority w:val="35"/>
    <w:unhideWhenUsed/>
    <w:qFormat/>
    <w:rsid w:val="003E2305"/>
    <w:pPr>
      <w:spacing w:after="200"/>
    </w:pPr>
    <w:rPr>
      <w:i/>
      <w:iCs/>
      <w:color w:val="44546A" w:themeColor="text2"/>
      <w:sz w:val="18"/>
      <w:szCs w:val="18"/>
    </w:rPr>
  </w:style>
  <w:style w:type="paragraph" w:styleId="NormalWeb">
    <w:name w:val="Normal (Web)"/>
    <w:uiPriority w:val="99"/>
    <w:unhideWhenUsed/>
    <w:rsid w:val="00401C35"/>
    <w:pPr>
      <w:spacing w:beforeAutospacing="1" w:afterAutospacing="1"/>
    </w:pPr>
    <w:rPr>
      <w:rFonts w:ascii="Times New Roman" w:eastAsia="SimSun" w:hAnsi="Times New Roman" w:cs="Times New Roman"/>
      <w:sz w:val="24"/>
      <w:szCs w:val="24"/>
      <w:lang w:eastAsia="zh-CN"/>
    </w:rPr>
  </w:style>
  <w:style w:type="character" w:styleId="Emphasis">
    <w:name w:val="Emphasis"/>
    <w:basedOn w:val="DefaultParagraphFont"/>
    <w:uiPriority w:val="20"/>
    <w:qFormat/>
    <w:rsid w:val="00325881"/>
    <w:rPr>
      <w:i/>
      <w:iCs/>
    </w:rPr>
  </w:style>
  <w:style w:type="paragraph" w:styleId="HTMLPreformatted">
    <w:name w:val="HTML Preformatted"/>
    <w:basedOn w:val="Normal"/>
    <w:link w:val="HTMLPreformattedChar"/>
    <w:uiPriority w:val="99"/>
    <w:semiHidden/>
    <w:unhideWhenUsed/>
    <w:rsid w:val="00D8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3414"/>
    <w:rPr>
      <w:rFonts w:ascii="Courier New" w:eastAsia="Times New Roman" w:hAnsi="Courier New" w:cs="Courier New"/>
      <w:sz w:val="20"/>
      <w:szCs w:val="20"/>
    </w:rPr>
  </w:style>
  <w:style w:type="character" w:customStyle="1" w:styleId="y2iqfc">
    <w:name w:val="y2iqfc"/>
    <w:basedOn w:val="DefaultParagraphFont"/>
    <w:rsid w:val="00D83414"/>
  </w:style>
  <w:style w:type="paragraph" w:customStyle="1" w:styleId="Default">
    <w:name w:val="Default"/>
    <w:rsid w:val="009841FA"/>
    <w:pPr>
      <w:autoSpaceDE w:val="0"/>
      <w:autoSpaceDN w:val="0"/>
      <w:adjustRightInd w:val="0"/>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F35CDD"/>
    <w:rPr>
      <w:color w:val="605E5C"/>
      <w:shd w:val="clear" w:color="auto" w:fill="E1DFDD"/>
    </w:rPr>
  </w:style>
  <w:style w:type="character" w:styleId="PlaceholderText">
    <w:name w:val="Placeholder Text"/>
    <w:basedOn w:val="DefaultParagraphFont"/>
    <w:uiPriority w:val="99"/>
    <w:semiHidden/>
    <w:rsid w:val="00D71B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F33"/>
  </w:style>
  <w:style w:type="paragraph" w:styleId="Heading1">
    <w:name w:val="heading 1"/>
    <w:basedOn w:val="Normal"/>
    <w:next w:val="Normal"/>
    <w:link w:val="Heading1Char"/>
    <w:uiPriority w:val="9"/>
    <w:qFormat/>
    <w:rsid w:val="00AC013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ind w:left="567" w:right="567"/>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ind w:left="709" w:right="709"/>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Caption">
    <w:name w:val="caption"/>
    <w:basedOn w:val="Normal"/>
    <w:next w:val="Normal"/>
    <w:uiPriority w:val="35"/>
    <w:unhideWhenUsed/>
    <w:qFormat/>
    <w:rsid w:val="003E2305"/>
    <w:pPr>
      <w:spacing w:after="200"/>
    </w:pPr>
    <w:rPr>
      <w:i/>
      <w:iCs/>
      <w:color w:val="44546A" w:themeColor="text2"/>
      <w:sz w:val="18"/>
      <w:szCs w:val="18"/>
    </w:rPr>
  </w:style>
  <w:style w:type="paragraph" w:styleId="NormalWeb">
    <w:name w:val="Normal (Web)"/>
    <w:uiPriority w:val="99"/>
    <w:unhideWhenUsed/>
    <w:rsid w:val="00401C35"/>
    <w:pPr>
      <w:spacing w:beforeAutospacing="1" w:afterAutospacing="1"/>
    </w:pPr>
    <w:rPr>
      <w:rFonts w:ascii="Times New Roman" w:eastAsia="SimSun" w:hAnsi="Times New Roman" w:cs="Times New Roman"/>
      <w:sz w:val="24"/>
      <w:szCs w:val="24"/>
      <w:lang w:eastAsia="zh-CN"/>
    </w:rPr>
  </w:style>
  <w:style w:type="character" w:styleId="Emphasis">
    <w:name w:val="Emphasis"/>
    <w:basedOn w:val="DefaultParagraphFont"/>
    <w:uiPriority w:val="20"/>
    <w:qFormat/>
    <w:rsid w:val="00325881"/>
    <w:rPr>
      <w:i/>
      <w:iCs/>
    </w:rPr>
  </w:style>
  <w:style w:type="paragraph" w:styleId="HTMLPreformatted">
    <w:name w:val="HTML Preformatted"/>
    <w:basedOn w:val="Normal"/>
    <w:link w:val="HTMLPreformattedChar"/>
    <w:uiPriority w:val="99"/>
    <w:semiHidden/>
    <w:unhideWhenUsed/>
    <w:rsid w:val="00D8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3414"/>
    <w:rPr>
      <w:rFonts w:ascii="Courier New" w:eastAsia="Times New Roman" w:hAnsi="Courier New" w:cs="Courier New"/>
      <w:sz w:val="20"/>
      <w:szCs w:val="20"/>
    </w:rPr>
  </w:style>
  <w:style w:type="character" w:customStyle="1" w:styleId="y2iqfc">
    <w:name w:val="y2iqfc"/>
    <w:basedOn w:val="DefaultParagraphFont"/>
    <w:rsid w:val="00D83414"/>
  </w:style>
  <w:style w:type="paragraph" w:customStyle="1" w:styleId="Default">
    <w:name w:val="Default"/>
    <w:rsid w:val="009841FA"/>
    <w:pPr>
      <w:autoSpaceDE w:val="0"/>
      <w:autoSpaceDN w:val="0"/>
      <w:adjustRightInd w:val="0"/>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F35CDD"/>
    <w:rPr>
      <w:color w:val="605E5C"/>
      <w:shd w:val="clear" w:color="auto" w:fill="E1DFDD"/>
    </w:rPr>
  </w:style>
  <w:style w:type="character" w:styleId="PlaceholderText">
    <w:name w:val="Placeholder Text"/>
    <w:basedOn w:val="DefaultParagraphFont"/>
    <w:uiPriority w:val="99"/>
    <w:semiHidden/>
    <w:rsid w:val="00D71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5118">
      <w:bodyDiv w:val="1"/>
      <w:marLeft w:val="0"/>
      <w:marRight w:val="0"/>
      <w:marTop w:val="0"/>
      <w:marBottom w:val="0"/>
      <w:divBdr>
        <w:top w:val="none" w:sz="0" w:space="0" w:color="auto"/>
        <w:left w:val="none" w:sz="0" w:space="0" w:color="auto"/>
        <w:bottom w:val="none" w:sz="0" w:space="0" w:color="auto"/>
        <w:right w:val="none" w:sz="0" w:space="0" w:color="auto"/>
      </w:divBdr>
    </w:div>
    <w:div w:id="513148199">
      <w:bodyDiv w:val="1"/>
      <w:marLeft w:val="0"/>
      <w:marRight w:val="0"/>
      <w:marTop w:val="0"/>
      <w:marBottom w:val="0"/>
      <w:divBdr>
        <w:top w:val="none" w:sz="0" w:space="0" w:color="auto"/>
        <w:left w:val="none" w:sz="0" w:space="0" w:color="auto"/>
        <w:bottom w:val="none" w:sz="0" w:space="0" w:color="auto"/>
        <w:right w:val="none" w:sz="0" w:space="0" w:color="auto"/>
      </w:divBdr>
    </w:div>
    <w:div w:id="661398107">
      <w:bodyDiv w:val="1"/>
      <w:marLeft w:val="0"/>
      <w:marRight w:val="0"/>
      <w:marTop w:val="0"/>
      <w:marBottom w:val="0"/>
      <w:divBdr>
        <w:top w:val="none" w:sz="0" w:space="0" w:color="auto"/>
        <w:left w:val="none" w:sz="0" w:space="0" w:color="auto"/>
        <w:bottom w:val="none" w:sz="0" w:space="0" w:color="auto"/>
        <w:right w:val="none" w:sz="0" w:space="0" w:color="auto"/>
      </w:divBdr>
    </w:div>
    <w:div w:id="672415963">
      <w:bodyDiv w:val="1"/>
      <w:marLeft w:val="0"/>
      <w:marRight w:val="0"/>
      <w:marTop w:val="0"/>
      <w:marBottom w:val="0"/>
      <w:divBdr>
        <w:top w:val="none" w:sz="0" w:space="0" w:color="auto"/>
        <w:left w:val="none" w:sz="0" w:space="0" w:color="auto"/>
        <w:bottom w:val="none" w:sz="0" w:space="0" w:color="auto"/>
        <w:right w:val="none" w:sz="0" w:space="0" w:color="auto"/>
      </w:divBdr>
    </w:div>
    <w:div w:id="726146102">
      <w:bodyDiv w:val="1"/>
      <w:marLeft w:val="0"/>
      <w:marRight w:val="0"/>
      <w:marTop w:val="0"/>
      <w:marBottom w:val="0"/>
      <w:divBdr>
        <w:top w:val="none" w:sz="0" w:space="0" w:color="auto"/>
        <w:left w:val="none" w:sz="0" w:space="0" w:color="auto"/>
        <w:bottom w:val="none" w:sz="0" w:space="0" w:color="auto"/>
        <w:right w:val="none" w:sz="0" w:space="0" w:color="auto"/>
      </w:divBdr>
    </w:div>
    <w:div w:id="1008679620">
      <w:bodyDiv w:val="1"/>
      <w:marLeft w:val="0"/>
      <w:marRight w:val="0"/>
      <w:marTop w:val="0"/>
      <w:marBottom w:val="0"/>
      <w:divBdr>
        <w:top w:val="none" w:sz="0" w:space="0" w:color="auto"/>
        <w:left w:val="none" w:sz="0" w:space="0" w:color="auto"/>
        <w:bottom w:val="none" w:sz="0" w:space="0" w:color="auto"/>
        <w:right w:val="none" w:sz="0" w:space="0" w:color="auto"/>
      </w:divBdr>
    </w:div>
    <w:div w:id="1121849888">
      <w:bodyDiv w:val="1"/>
      <w:marLeft w:val="0"/>
      <w:marRight w:val="0"/>
      <w:marTop w:val="0"/>
      <w:marBottom w:val="0"/>
      <w:divBdr>
        <w:top w:val="none" w:sz="0" w:space="0" w:color="auto"/>
        <w:left w:val="none" w:sz="0" w:space="0" w:color="auto"/>
        <w:bottom w:val="none" w:sz="0" w:space="0" w:color="auto"/>
        <w:right w:val="none" w:sz="0" w:space="0" w:color="auto"/>
      </w:divBdr>
    </w:div>
    <w:div w:id="1172574683">
      <w:bodyDiv w:val="1"/>
      <w:marLeft w:val="0"/>
      <w:marRight w:val="0"/>
      <w:marTop w:val="0"/>
      <w:marBottom w:val="0"/>
      <w:divBdr>
        <w:top w:val="none" w:sz="0" w:space="0" w:color="auto"/>
        <w:left w:val="none" w:sz="0" w:space="0" w:color="auto"/>
        <w:bottom w:val="none" w:sz="0" w:space="0" w:color="auto"/>
        <w:right w:val="none" w:sz="0" w:space="0" w:color="auto"/>
      </w:divBdr>
    </w:div>
    <w:div w:id="1310668281">
      <w:bodyDiv w:val="1"/>
      <w:marLeft w:val="0"/>
      <w:marRight w:val="0"/>
      <w:marTop w:val="0"/>
      <w:marBottom w:val="0"/>
      <w:divBdr>
        <w:top w:val="none" w:sz="0" w:space="0" w:color="auto"/>
        <w:left w:val="none" w:sz="0" w:space="0" w:color="auto"/>
        <w:bottom w:val="none" w:sz="0" w:space="0" w:color="auto"/>
        <w:right w:val="none" w:sz="0" w:space="0" w:color="auto"/>
      </w:divBdr>
    </w:div>
    <w:div w:id="1334650717">
      <w:bodyDiv w:val="1"/>
      <w:marLeft w:val="0"/>
      <w:marRight w:val="0"/>
      <w:marTop w:val="0"/>
      <w:marBottom w:val="0"/>
      <w:divBdr>
        <w:top w:val="none" w:sz="0" w:space="0" w:color="auto"/>
        <w:left w:val="none" w:sz="0" w:space="0" w:color="auto"/>
        <w:bottom w:val="none" w:sz="0" w:space="0" w:color="auto"/>
        <w:right w:val="none" w:sz="0" w:space="0" w:color="auto"/>
      </w:divBdr>
      <w:divsChild>
        <w:div w:id="1890801158">
          <w:marLeft w:val="480"/>
          <w:marRight w:val="0"/>
          <w:marTop w:val="0"/>
          <w:marBottom w:val="0"/>
          <w:divBdr>
            <w:top w:val="none" w:sz="0" w:space="0" w:color="auto"/>
            <w:left w:val="none" w:sz="0" w:space="0" w:color="auto"/>
            <w:bottom w:val="none" w:sz="0" w:space="0" w:color="auto"/>
            <w:right w:val="none" w:sz="0" w:space="0" w:color="auto"/>
          </w:divBdr>
        </w:div>
        <w:div w:id="1312557817">
          <w:marLeft w:val="480"/>
          <w:marRight w:val="0"/>
          <w:marTop w:val="0"/>
          <w:marBottom w:val="0"/>
          <w:divBdr>
            <w:top w:val="none" w:sz="0" w:space="0" w:color="auto"/>
            <w:left w:val="none" w:sz="0" w:space="0" w:color="auto"/>
            <w:bottom w:val="none" w:sz="0" w:space="0" w:color="auto"/>
            <w:right w:val="none" w:sz="0" w:space="0" w:color="auto"/>
          </w:divBdr>
        </w:div>
        <w:div w:id="97603071">
          <w:marLeft w:val="480"/>
          <w:marRight w:val="0"/>
          <w:marTop w:val="0"/>
          <w:marBottom w:val="0"/>
          <w:divBdr>
            <w:top w:val="none" w:sz="0" w:space="0" w:color="auto"/>
            <w:left w:val="none" w:sz="0" w:space="0" w:color="auto"/>
            <w:bottom w:val="none" w:sz="0" w:space="0" w:color="auto"/>
            <w:right w:val="none" w:sz="0" w:space="0" w:color="auto"/>
          </w:divBdr>
        </w:div>
      </w:divsChild>
    </w:div>
    <w:div w:id="1510825800">
      <w:bodyDiv w:val="1"/>
      <w:marLeft w:val="0"/>
      <w:marRight w:val="0"/>
      <w:marTop w:val="0"/>
      <w:marBottom w:val="0"/>
      <w:divBdr>
        <w:top w:val="none" w:sz="0" w:space="0" w:color="auto"/>
        <w:left w:val="none" w:sz="0" w:space="0" w:color="auto"/>
        <w:bottom w:val="none" w:sz="0" w:space="0" w:color="auto"/>
        <w:right w:val="none" w:sz="0" w:space="0" w:color="auto"/>
      </w:divBdr>
    </w:div>
    <w:div w:id="1871189631">
      <w:bodyDiv w:val="1"/>
      <w:marLeft w:val="0"/>
      <w:marRight w:val="0"/>
      <w:marTop w:val="0"/>
      <w:marBottom w:val="0"/>
      <w:divBdr>
        <w:top w:val="none" w:sz="0" w:space="0" w:color="auto"/>
        <w:left w:val="none" w:sz="0" w:space="0" w:color="auto"/>
        <w:bottom w:val="none" w:sz="0" w:space="0" w:color="auto"/>
        <w:right w:val="none" w:sz="0" w:space="0" w:color="auto"/>
      </w:divBdr>
    </w:div>
    <w:div w:id="1909800823">
      <w:bodyDiv w:val="1"/>
      <w:marLeft w:val="0"/>
      <w:marRight w:val="0"/>
      <w:marTop w:val="0"/>
      <w:marBottom w:val="0"/>
      <w:divBdr>
        <w:top w:val="none" w:sz="0" w:space="0" w:color="auto"/>
        <w:left w:val="none" w:sz="0" w:space="0" w:color="auto"/>
        <w:bottom w:val="none" w:sz="0" w:space="0" w:color="auto"/>
        <w:right w:val="none" w:sz="0" w:space="0" w:color="auto"/>
      </w:divBdr>
    </w:div>
    <w:div w:id="1979918589">
      <w:bodyDiv w:val="1"/>
      <w:marLeft w:val="0"/>
      <w:marRight w:val="0"/>
      <w:marTop w:val="0"/>
      <w:marBottom w:val="0"/>
      <w:divBdr>
        <w:top w:val="none" w:sz="0" w:space="0" w:color="auto"/>
        <w:left w:val="none" w:sz="0" w:space="0" w:color="auto"/>
        <w:bottom w:val="none" w:sz="0" w:space="0" w:color="auto"/>
        <w:right w:val="none" w:sz="0" w:space="0" w:color="auto"/>
      </w:divBdr>
    </w:div>
    <w:div w:id="2025744051">
      <w:bodyDiv w:val="1"/>
      <w:marLeft w:val="0"/>
      <w:marRight w:val="0"/>
      <w:marTop w:val="0"/>
      <w:marBottom w:val="0"/>
      <w:divBdr>
        <w:top w:val="none" w:sz="0" w:space="0" w:color="auto"/>
        <w:left w:val="none" w:sz="0" w:space="0" w:color="auto"/>
        <w:bottom w:val="none" w:sz="0" w:space="0" w:color="auto"/>
        <w:right w:val="none" w:sz="0" w:space="0" w:color="auto"/>
      </w:divBdr>
    </w:div>
    <w:div w:id="211080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CFFEEB8B-3BDF-4436-A8C5-1814D1CA8DB6}"/>
      </w:docPartPr>
      <w:docPartBody>
        <w:p w:rsidR="00B21983" w:rsidRDefault="000F32C3">
          <w:r w:rsidRPr="005037E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9EE"/>
    <w:rsid w:val="000849EE"/>
    <w:rsid w:val="000A3C39"/>
    <w:rsid w:val="000F32C3"/>
    <w:rsid w:val="002002A4"/>
    <w:rsid w:val="00351662"/>
    <w:rsid w:val="003A60DD"/>
    <w:rsid w:val="00546931"/>
    <w:rsid w:val="00605F35"/>
    <w:rsid w:val="00642814"/>
    <w:rsid w:val="006E3BB7"/>
    <w:rsid w:val="007064E4"/>
    <w:rsid w:val="007C5D89"/>
    <w:rsid w:val="0093432A"/>
    <w:rsid w:val="009576CD"/>
    <w:rsid w:val="009A31AA"/>
    <w:rsid w:val="00B21983"/>
    <w:rsid w:val="00B5135C"/>
    <w:rsid w:val="00BA5410"/>
    <w:rsid w:val="00C02F3F"/>
    <w:rsid w:val="00C530C8"/>
    <w:rsid w:val="00C66C76"/>
    <w:rsid w:val="00D267AB"/>
    <w:rsid w:val="00DA78E1"/>
    <w:rsid w:val="00F66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32C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32C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3515E2-EC92-46BA-8251-4D2051E9A733}">
  <we:reference id="wa104382081" version="1.28.0.0" store="en-US" storeType="OMEX"/>
  <we:alternateReferences>
    <we:reference id="WA104382081" version="1.28.0.0" store="" storeType="OMEX"/>
  </we:alternateReferences>
  <we:properties>
    <we:property name="MENDELEY_CITATIONS" value="[{&quot;citationID&quot;:&quot;MENDELEY_CITATION_0c6c607c-5905-4d13-9322-f5ce6942cbac&quot;,&quot;properties&quot;:{&quot;noteIndex&quot;:0},&quot;isEdited&quot;:false,&quot;manualOverride&quot;:{&quot;isManuallyOverridden&quot;:true,&quot;citeprocText&quot;:&quot;(Sánchez &amp;#38; Singh, 2018)&quot;,&quot;manualOverrideText&quot;:&quot;Sánchez &amp; Singh, 2018&quot;},&quot;citationTag&quot;:&quot;MENDELEY_CITATION_v3_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&quot;,&quot;citationItems&quot;:[{&quot;id&quot;:&quot;41b16e9e-27de-3301-9a4b-c71d7b01d8d3&quot;,&quot;itemData&quot;:{&quot;type&quot;:&quot;article-journal&quot;,&quot;id&quot;:&quot;41b16e9e-27de-3301-9a4b-c71d7b01d8d3&quot;,&quot;title&quot;:&quot;Accessing higher education in developing countries: Panel data analysis from India, Peru, and Vietnam&quot;,&quot;author&quot;:[{&quot;family&quot;:&quot;Sánchez&quot;,&quot;given&quot;:&quot;Alan&quot;,&quot;parse-names&quot;:false,&quot;dropping-particle&quot;:&quot;&quot;,&quot;non-dropping-particle&quot;:&quot;&quot;},{&quot;family&quot;:&quot;Singh&quot;,&quot;given&quot;:&quot;Abhijeet&quot;,&quot;parse-names&quot;:false,&quot;dropping-particle&quot;:&quot;&quot;,&quot;non-dropping-particle&quot;:&quot;&quot;}],&quot;container-title&quot;:&quot;World Development&quot;,&quot;container-title-short&quot;:&quot;World Dev&quot;,&quot;DOI&quot;:&quot;10.1016/j.worlddev.2018.04.015&quot;,&quot;ISSN&quot;:&quot;18735991&quot;,&quot;issued&quot;:{&quot;date-parts&quot;:[[2018,9,1]]},&quot;page&quot;:&quot;261-278&quot;,&quot;abstract&quot;:&quot;We use unique individual-level panel data from India (Andhra Pradesh), Peru, and Vietnam on a cohort of individuals surveyed from the age of 8 years to 19 years to study factors affecting enrolment in higher education in these middle-income countries. We document (a) that similar to nationally representative data, the proportion having accessed higher education at this age is high (∼35–45 per cent); (b) that there are steep gradients in higher education access across wealth and parental education; (c) that a substantial part of the gradient with regard to parental education is explained by parental and child aspirations for education, at 12 years of age, and previous measures of learning; (d) that in contrast, wealth gradients decline much less with the inclusion of these variables, indicating that the correlation between household economic circumstances and higher education access is only partly due to differences in early-childhood human capital formation; and (e) that there are important differences in terms of gender in access to levels of higher education (favouring boys in India and girls in Vietnam) and in the association of various household and individual characteristics and parental and child aspirations with enrolment in higher education by 19 years of age. To the best of our knowledge, this is the first such comparative longitudinal analysis of access to higher education in developing country settings.&quot;,&quot;publisher&quot;:&quot;Elsevier Ltd&quot;,&quot;volume&quot;:&quot;109&quot;},&quot;isTemporary&quot;:false}]},{&quot;citationID&quot;:&quot;MENDELEY_CITATION_837e4c8f-b3da-48d4-82f3-0365a4861ae1&quot;,&quot;properties&quot;:{&quot;noteIndex&quot;:0},&quot;isEdited&quot;:false,&quot;manualOverride&quot;:{&quot;isManuallyOverridden&quot;:true,&quot;citeprocText&quot;:&quot;(Thanh NGUYEN et al., 2014)&quot;,&quot;manualOverrideText&quot;:&quot;Nguyen và cộng sự, 2014)&quot;},&quot;citationTag&quot;:&quot;MENDELEY_CITATION_v3_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&quot;,&quot;citationItems&quot;:[{&quot;id&quot;:&quot;8ca746fd-e567-3aa4-ba5a-7bad8ae81e70&quot;,&quot;itemData&quot;:{&quot;type&quot;:&quot;report&quot;,&quot;id&quot;:&quot;8ca746fd-e567-3aa4-ba5a-7bad8ae81e70&quot;,&quot;title&quot;:&quot;Current Challenges in the Recruitment and Retention of Seafarers Current Challenges in the Recruitment and Retention of Seafarers: An Industry Perspective from Vietnam *&quot;,&quot;author&quot;:[{&quot;family&quot;:&quot;Thanh NGUYEN&quot;,&quot;given&quot;:&quot;Trong&quot;,&quot;parse-names&quot;:false,&quot;dropping-particle&quot;:&quot;&quot;,&quot;non-dropping-particle&quot;:&quot;&quot;},{&quot;family&quot;:&quot;Ghaderi&quot;,&quot;given&quot;:&quot;Hadi&quot;,&quot;parse-names&quot;:false,&quot;dropping-particle&quot;:&quot;&quot;,&quot;non-dropping-particle&quot;:&quot;&quot;},{&quot;family&quot;:&quot;Divine CAESAR&quot;,&quot;given&quot;:&quot;Livingstone&quot;,&quot;parse-names&quot;:false,&quot;dropping-particle&quot;:&quot;&quot;,&quot;non-dropping-particle&quot;:&quot;&quot;},{&quot;family&quot;:&quot;Cahoon&quot;,&quot;given&quot;:&quot;Stephen&quot;,&quot;parse-names&quot;:false,&quot;dropping-particle&quot;:&quot;&quot;,&quot;non-dropping-particle&quot;:&quot;&quot;}],&quot;issued&quot;:{&quot;date-parts&quot;:[[2014]]},&quot;container-title-short&quot;:&quot;&quot;},&quot;isTemporary&quot;:false}]},{&quot;citationID&quot;:&quot;MENDELEY_CITATION_490d2baf-72ce-4cdb-ad1c-0781ec8500f0&quot;,&quot;properties&quot;:{&quot;noteIndex&quot;:0},&quot;isEdited&quot;:false,&quot;manualOverride&quot;:{&quot;isManuallyOverridden&quot;:true,&quot;citeprocText&quot;:&quot;(Taghva et al., 2019)&quot;,&quot;manualOverrideText&quot;:&quot;(Taghva và cộng sự 2019)&quot;},&quot;citationTag&quot;:&quot;MENDELEY_CITATION_v3_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&quot;,&quot;citationItems&quot;:[{&quot;id&quot;:&quot;a44c27dc-e468-3ad2-afff-9d81ed1fb9dd&quot;,&quot;itemData&quot;:{&quot;type&quot;:&quot;article-journal&quot;,&quot;id&quot;:&quot;a44c27dc-e468-3ad2-afff-9d81ed1fb9dd&quot;,&quot;title&quot;:&quot;Success Factors for Smart Schools Emphasizing the Role of Information Technology: A Case Study&quot;,&quot;author&quot;:[{&quot;family&quot;:&quot;Taghva&quot;,&quot;given&quot;:&quot;Dr. Mohammad Reza&quot;,&quot;parse-names&quot;:false,&quot;dropping-particle&quot;:&quot;&quot;,&quot;non-dropping-particle&quot;:&quot;&quot;},{&quot;family&quot;:&quot;Fard&quot;,&quot;given&quot;:&quot;Dr. Mohammad Taghi Taghavi&quot;,&quot;parse-names&quot;:false,&quot;dropping-particle&quot;:&quot;&quot;,&quot;non-dropping-particle&quot;:&quot;&quot;},{&quot;family&quot;:&quot;Taheri&quot;,&quot;given&quot;:&quot;Dr. Seyed Mahdi&quot;,&quot;parse-names&quot;:false,&quot;dropping-particle&quot;:&quot;&quot;,&quot;non-dropping-particle&quot;:&quot;&quot;},{&quot;family&quot;:&quot;Omidinia&quot;,&quot;given&quot;:&quot;Siavash&quot;,&quot;parse-names&quot;:false,&quot;dropping-particle&quot;:&quot;&quot;,&quot;non-dropping-particle&quot;:&quot;&quot;}],&quot;container-title&quot;:&quot;International Journal of Engineering and Technology&quot;,&quot;DOI&quot;:&quot;10.21817/ijet/2019/v11i4/191104065&quot;,&quot;ISSN&quot;:&quot;23198613&quot;,&quot;issued&quot;:{&quot;date-parts&quot;:[[2019,8,31]]},&quot;page&quot;:&quot;731-739&quot;,&quot;publisher&quot;:&quot;ENGG Journals Publications&quot;,&quot;issue&quot;:&quot;4&quot;,&quot;volume&quot;:&quot;11&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2198-ED21-492C-9A01-67587BA53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4295</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Chi</dc:creator>
  <cp:lastModifiedBy>Thien</cp:lastModifiedBy>
  <cp:revision>17</cp:revision>
  <cp:lastPrinted>2023-07-24T14:08:00Z</cp:lastPrinted>
  <dcterms:created xsi:type="dcterms:W3CDTF">2023-08-02T16:35:00Z</dcterms:created>
  <dcterms:modified xsi:type="dcterms:W3CDTF">2023-08-07T02:54:00Z</dcterms:modified>
</cp:coreProperties>
</file>